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03861B" w14:textId="77777777" w:rsidR="00A67A6C" w:rsidRPr="00A67A6C" w:rsidRDefault="00A67A6C" w:rsidP="00A67A6C">
      <w:pPr>
        <w:numPr>
          <w:ilvl w:val="0"/>
          <w:numId w:val="1"/>
        </w:numPr>
      </w:pPr>
      <w:r w:rsidRPr="00A67A6C">
        <w:rPr>
          <w:b/>
          <w:bCs/>
          <w:lang w:val="en-IE"/>
        </w:rPr>
        <w:t>Data Protection Policy Statement</w:t>
      </w:r>
      <w:r w:rsidRPr="00A67A6C">
        <w:rPr>
          <w:b/>
        </w:rPr>
        <w:t>: David Gray (Mediator)</w:t>
      </w:r>
      <w:r w:rsidRPr="00A67A6C">
        <w:t xml:space="preserve"> </w:t>
      </w:r>
    </w:p>
    <w:p w14:paraId="543CB045" w14:textId="39B259DD" w:rsidR="00A67A6C" w:rsidRPr="00A67A6C" w:rsidRDefault="00A67A6C" w:rsidP="00A67A6C">
      <w:pPr>
        <w:numPr>
          <w:ilvl w:val="0"/>
          <w:numId w:val="2"/>
        </w:numPr>
        <w:jc w:val="both"/>
      </w:pPr>
      <w:r w:rsidRPr="00A67A6C">
        <w:rPr>
          <w:lang w:val="en-IE"/>
        </w:rPr>
        <w:t xml:space="preserve">David </w:t>
      </w:r>
      <w:proofErr w:type="spellStart"/>
      <w:r w:rsidRPr="00A67A6C">
        <w:rPr>
          <w:lang w:val="en-IE"/>
        </w:rPr>
        <w:t>Gray</w:t>
      </w:r>
      <w:proofErr w:type="spellEnd"/>
      <w:r w:rsidRPr="00A67A6C">
        <w:rPr>
          <w:lang w:val="en-IE"/>
        </w:rPr>
        <w:t xml:space="preserve">  (Mediator) recognises his responsibilities as a data controller under applicable legislation. David </w:t>
      </w:r>
      <w:proofErr w:type="spellStart"/>
      <w:r w:rsidRPr="00A67A6C">
        <w:rPr>
          <w:lang w:val="en-IE"/>
        </w:rPr>
        <w:t>Gray</w:t>
      </w:r>
      <w:proofErr w:type="spellEnd"/>
      <w:r w:rsidRPr="00A67A6C">
        <w:rPr>
          <w:lang w:val="en-IE"/>
        </w:rPr>
        <w:t xml:space="preserve"> (Mediator) works to ensure data is processed in line with statutory requirements. The organization is committed to processing data in a manner consistent with the issued guidelines of the Data Protection Commissioner. For full details, please</w:t>
      </w:r>
      <w:r>
        <w:rPr>
          <w:lang w:val="en-IE"/>
        </w:rPr>
        <w:t xml:space="preserve"> </w:t>
      </w:r>
      <w:r w:rsidRPr="00A67A6C">
        <w:rPr>
          <w:lang w:val="en-IE"/>
        </w:rPr>
        <w:t>see </w:t>
      </w:r>
      <w:hyperlink r:id="rId5" w:history="1">
        <w:r w:rsidR="000B6D52" w:rsidRPr="009F73B9">
          <w:rPr>
            <w:rStyle w:val="Hyperlink"/>
            <w:lang w:val="en-IE"/>
          </w:rPr>
          <w:t>http://www.dataprotection.ie</w:t>
        </w:r>
      </w:hyperlink>
      <w:r w:rsidR="000B6D52">
        <w:t>.  This Data Protection Policy Statement has been reviewed and updated in line with the new Mediators Institute of Ireland Code of Ethics and Practice for Mediators 1</w:t>
      </w:r>
      <w:r w:rsidR="000B6D52" w:rsidRPr="000B6D52">
        <w:rPr>
          <w:vertAlign w:val="superscript"/>
        </w:rPr>
        <w:t>st</w:t>
      </w:r>
      <w:r w:rsidR="000B6D52">
        <w:t xml:space="preserve"> May 2021. </w:t>
      </w:r>
    </w:p>
    <w:p w14:paraId="37432793" w14:textId="77777777" w:rsidR="00A67A6C" w:rsidRPr="00A67A6C" w:rsidRDefault="00A67A6C" w:rsidP="00A67A6C">
      <w:r w:rsidRPr="00A67A6C">
        <w:t> </w:t>
      </w:r>
    </w:p>
    <w:p w14:paraId="26520A72" w14:textId="77777777" w:rsidR="00A67A6C" w:rsidRPr="00A67A6C" w:rsidRDefault="00A67A6C" w:rsidP="00A67A6C">
      <w:pPr>
        <w:numPr>
          <w:ilvl w:val="0"/>
          <w:numId w:val="3"/>
        </w:numPr>
      </w:pPr>
      <w:r w:rsidRPr="00A67A6C">
        <w:rPr>
          <w:b/>
          <w:bCs/>
          <w:lang w:val="en-IE"/>
        </w:rPr>
        <w:t>Purpose</w:t>
      </w:r>
      <w:r w:rsidRPr="00A67A6C">
        <w:t> </w:t>
      </w:r>
    </w:p>
    <w:p w14:paraId="34677B4D" w14:textId="77777777" w:rsidR="00A67A6C" w:rsidRPr="00A67A6C" w:rsidRDefault="00A67A6C" w:rsidP="00A67A6C">
      <w:pPr>
        <w:numPr>
          <w:ilvl w:val="0"/>
          <w:numId w:val="4"/>
        </w:numPr>
        <w:jc w:val="both"/>
      </w:pPr>
      <w:r w:rsidRPr="00A67A6C">
        <w:rPr>
          <w:lang w:val="en-IE"/>
        </w:rPr>
        <w:t xml:space="preserve">To set out David </w:t>
      </w:r>
      <w:proofErr w:type="spellStart"/>
      <w:r w:rsidRPr="00A67A6C">
        <w:rPr>
          <w:lang w:val="en-IE"/>
        </w:rPr>
        <w:t>Gray</w:t>
      </w:r>
      <w:proofErr w:type="spellEnd"/>
      <w:r w:rsidRPr="00A67A6C">
        <w:rPr>
          <w:lang w:val="en-IE"/>
        </w:rPr>
        <w:t xml:space="preserve"> ‘s (Mediator) processes and procedures in respect of data protection</w:t>
      </w:r>
      <w:r w:rsidRPr="00A67A6C">
        <w:t> </w:t>
      </w:r>
    </w:p>
    <w:p w14:paraId="00F2022F" w14:textId="77777777" w:rsidR="00A67A6C" w:rsidRPr="00A67A6C" w:rsidRDefault="00A67A6C" w:rsidP="00A67A6C">
      <w:pPr>
        <w:numPr>
          <w:ilvl w:val="0"/>
          <w:numId w:val="5"/>
        </w:numPr>
        <w:jc w:val="both"/>
      </w:pPr>
      <w:r w:rsidRPr="00A67A6C">
        <w:rPr>
          <w:lang w:val="en-IE"/>
        </w:rPr>
        <w:t xml:space="preserve">To provide a framework within which data protection can be managed, such that David </w:t>
      </w:r>
      <w:proofErr w:type="spellStart"/>
      <w:r w:rsidRPr="00A67A6C">
        <w:rPr>
          <w:lang w:val="en-IE"/>
        </w:rPr>
        <w:t>Gray</w:t>
      </w:r>
      <w:proofErr w:type="spellEnd"/>
      <w:r w:rsidRPr="00A67A6C">
        <w:rPr>
          <w:lang w:val="en-IE"/>
        </w:rPr>
        <w:t xml:space="preserve">  (Mediator) is compliant with its statutory obligations </w:t>
      </w:r>
      <w:r w:rsidRPr="00A67A6C">
        <w:t> </w:t>
      </w:r>
    </w:p>
    <w:p w14:paraId="5F4A63F1" w14:textId="77777777" w:rsidR="00A67A6C" w:rsidRPr="00A67A6C" w:rsidRDefault="00A67A6C" w:rsidP="00A67A6C">
      <w:r w:rsidRPr="00A67A6C">
        <w:t> </w:t>
      </w:r>
    </w:p>
    <w:p w14:paraId="43E90E76" w14:textId="77777777" w:rsidR="00A67A6C" w:rsidRPr="00A67A6C" w:rsidRDefault="00A67A6C" w:rsidP="00A67A6C">
      <w:pPr>
        <w:numPr>
          <w:ilvl w:val="0"/>
          <w:numId w:val="6"/>
        </w:numPr>
      </w:pPr>
      <w:r w:rsidRPr="00A67A6C">
        <w:rPr>
          <w:b/>
          <w:bCs/>
          <w:lang w:val="en-IE"/>
        </w:rPr>
        <w:t>Glossary of Terms and Definitions</w:t>
      </w:r>
      <w:r w:rsidRPr="00A67A6C">
        <w:t> </w:t>
      </w:r>
    </w:p>
    <w:p w14:paraId="5EDC981C" w14:textId="77777777" w:rsidR="00A67A6C" w:rsidRPr="00A67A6C" w:rsidRDefault="00A67A6C" w:rsidP="00A67A6C">
      <w:pPr>
        <w:numPr>
          <w:ilvl w:val="0"/>
          <w:numId w:val="7"/>
        </w:numPr>
        <w:jc w:val="both"/>
      </w:pPr>
      <w:r w:rsidRPr="00A67A6C">
        <w:rPr>
          <w:i/>
          <w:iCs/>
          <w:lang w:val="en-IE"/>
        </w:rPr>
        <w:t>Data</w:t>
      </w:r>
      <w:r w:rsidRPr="00A67A6C">
        <w:rPr>
          <w:lang w:val="en-IE"/>
        </w:rPr>
        <w:t> means information in a form which can be processed. It includes both automated (computerised) and manual data</w:t>
      </w:r>
      <w:r w:rsidRPr="00A67A6C">
        <w:t> </w:t>
      </w:r>
    </w:p>
    <w:p w14:paraId="4FC462CE" w14:textId="77777777" w:rsidR="00A67A6C" w:rsidRPr="00A67A6C" w:rsidRDefault="00A67A6C" w:rsidP="00A67A6C">
      <w:pPr>
        <w:numPr>
          <w:ilvl w:val="0"/>
          <w:numId w:val="8"/>
        </w:numPr>
        <w:jc w:val="both"/>
      </w:pPr>
      <w:r w:rsidRPr="00A67A6C">
        <w:rPr>
          <w:i/>
          <w:iCs/>
          <w:lang w:val="en-IE"/>
        </w:rPr>
        <w:t>Processing</w:t>
      </w:r>
      <w:r w:rsidRPr="00A67A6C">
        <w:rPr>
          <w:lang w:val="en-IE"/>
        </w:rPr>
        <w:t> means performing any operation or set of operations on data including:</w:t>
      </w:r>
      <w:r w:rsidRPr="00A67A6C">
        <w:t> </w:t>
      </w:r>
    </w:p>
    <w:p w14:paraId="3C0F639C" w14:textId="77777777" w:rsidR="00A67A6C" w:rsidRPr="00A67A6C" w:rsidRDefault="00A67A6C" w:rsidP="00A67A6C">
      <w:pPr>
        <w:numPr>
          <w:ilvl w:val="0"/>
          <w:numId w:val="9"/>
        </w:numPr>
        <w:jc w:val="both"/>
      </w:pPr>
      <w:r w:rsidRPr="00A67A6C">
        <w:rPr>
          <w:lang w:val="en-IE"/>
        </w:rPr>
        <w:t>Obtaining, recording or keeping data</w:t>
      </w:r>
      <w:r w:rsidRPr="00A67A6C">
        <w:t> </w:t>
      </w:r>
    </w:p>
    <w:p w14:paraId="356D2B4B" w14:textId="77777777" w:rsidR="00A67A6C" w:rsidRPr="00A67A6C" w:rsidRDefault="00A67A6C" w:rsidP="00A67A6C">
      <w:pPr>
        <w:numPr>
          <w:ilvl w:val="0"/>
          <w:numId w:val="10"/>
        </w:numPr>
        <w:jc w:val="both"/>
      </w:pPr>
      <w:r w:rsidRPr="00A67A6C">
        <w:rPr>
          <w:lang w:val="en-IE"/>
        </w:rPr>
        <w:t>Collecting, organising, storing, altering or adapting data</w:t>
      </w:r>
      <w:r w:rsidRPr="00A67A6C">
        <w:t> </w:t>
      </w:r>
    </w:p>
    <w:p w14:paraId="3822AAFF" w14:textId="77777777" w:rsidR="00A67A6C" w:rsidRPr="00A67A6C" w:rsidRDefault="00A67A6C" w:rsidP="00A67A6C">
      <w:pPr>
        <w:numPr>
          <w:ilvl w:val="0"/>
          <w:numId w:val="11"/>
        </w:numPr>
        <w:jc w:val="both"/>
      </w:pPr>
      <w:r w:rsidRPr="00A67A6C">
        <w:rPr>
          <w:lang w:val="en-IE"/>
        </w:rPr>
        <w:t>Retrieving, consulting or using the data</w:t>
      </w:r>
      <w:r w:rsidRPr="00A67A6C">
        <w:t> </w:t>
      </w:r>
    </w:p>
    <w:p w14:paraId="2506CECE" w14:textId="77777777" w:rsidR="00A67A6C" w:rsidRPr="00A67A6C" w:rsidRDefault="00A67A6C" w:rsidP="00A67A6C">
      <w:pPr>
        <w:numPr>
          <w:ilvl w:val="0"/>
          <w:numId w:val="12"/>
        </w:numPr>
        <w:jc w:val="both"/>
      </w:pPr>
      <w:r w:rsidRPr="00A67A6C">
        <w:rPr>
          <w:lang w:val="en-IE"/>
        </w:rPr>
        <w:t>Disclosing the information or data by transmitting, disseminating or otherwise making it available</w:t>
      </w:r>
      <w:r w:rsidRPr="00A67A6C">
        <w:t> </w:t>
      </w:r>
    </w:p>
    <w:p w14:paraId="11388A55" w14:textId="77777777" w:rsidR="00A67A6C" w:rsidRPr="00A67A6C" w:rsidRDefault="00A67A6C" w:rsidP="00A67A6C">
      <w:pPr>
        <w:numPr>
          <w:ilvl w:val="0"/>
          <w:numId w:val="13"/>
        </w:numPr>
        <w:jc w:val="both"/>
      </w:pPr>
      <w:r w:rsidRPr="00A67A6C">
        <w:rPr>
          <w:lang w:val="en-IE"/>
        </w:rPr>
        <w:t>Aligning, combining, blocking, erasing or destroying the data</w:t>
      </w:r>
      <w:r w:rsidRPr="00A67A6C">
        <w:t> </w:t>
      </w:r>
    </w:p>
    <w:p w14:paraId="411F9C05" w14:textId="77777777" w:rsidR="00A67A6C" w:rsidRPr="00A67A6C" w:rsidRDefault="00A67A6C" w:rsidP="00A67A6C">
      <w:pPr>
        <w:numPr>
          <w:ilvl w:val="0"/>
          <w:numId w:val="14"/>
        </w:numPr>
        <w:jc w:val="both"/>
      </w:pPr>
      <w:r w:rsidRPr="00A67A6C">
        <w:rPr>
          <w:i/>
          <w:iCs/>
          <w:lang w:val="en-IE"/>
        </w:rPr>
        <w:t>Personal Data </w:t>
      </w:r>
      <w:r w:rsidRPr="00A67A6C">
        <w:rPr>
          <w:lang w:val="en-IE"/>
        </w:rPr>
        <w:t>means data relating to a living individual who is or can be identified either from the data or from the data in conjunction with other information that is in, or is likely to come into, the possession of the data controller. This can be a very wide definition depending on the circumstances.</w:t>
      </w:r>
      <w:r w:rsidRPr="00A67A6C">
        <w:t> </w:t>
      </w:r>
    </w:p>
    <w:p w14:paraId="74B14E0B" w14:textId="77777777" w:rsidR="00A67A6C" w:rsidRPr="00A67A6C" w:rsidRDefault="00A67A6C" w:rsidP="00A67A6C">
      <w:pPr>
        <w:numPr>
          <w:ilvl w:val="0"/>
          <w:numId w:val="15"/>
        </w:numPr>
        <w:jc w:val="both"/>
      </w:pPr>
      <w:r w:rsidRPr="00A67A6C">
        <w:rPr>
          <w:i/>
          <w:iCs/>
          <w:lang w:val="en-IE"/>
        </w:rPr>
        <w:t>Sensitive Personal Data </w:t>
      </w:r>
      <w:r w:rsidRPr="00A67A6C">
        <w:rPr>
          <w:lang w:val="en-IE"/>
        </w:rPr>
        <w:t>relates to specific categories of data which are defined as data relating to a person’s racial origin; political opinions or religious or other beliefs; physical or mental health; sexual life; criminal convictions or the alleged commission of an offence; trade union membership.</w:t>
      </w:r>
      <w:r w:rsidRPr="00A67A6C">
        <w:t> </w:t>
      </w:r>
    </w:p>
    <w:p w14:paraId="510C0138" w14:textId="77777777" w:rsidR="00A67A6C" w:rsidRPr="00A67A6C" w:rsidRDefault="00A67A6C" w:rsidP="00A67A6C">
      <w:pPr>
        <w:numPr>
          <w:ilvl w:val="0"/>
          <w:numId w:val="16"/>
        </w:numPr>
        <w:jc w:val="both"/>
      </w:pPr>
      <w:r w:rsidRPr="00A67A6C">
        <w:rPr>
          <w:i/>
          <w:iCs/>
          <w:lang w:val="en-IE"/>
        </w:rPr>
        <w:t>Data Subject </w:t>
      </w:r>
      <w:r w:rsidRPr="00A67A6C">
        <w:rPr>
          <w:lang w:val="en-IE"/>
        </w:rPr>
        <w:t>is an individual who is the subject of personal data.</w:t>
      </w:r>
      <w:r w:rsidRPr="00A67A6C">
        <w:t> </w:t>
      </w:r>
    </w:p>
    <w:p w14:paraId="549799AF" w14:textId="77777777" w:rsidR="00A67A6C" w:rsidRPr="00A67A6C" w:rsidRDefault="00A67A6C" w:rsidP="00A67A6C">
      <w:pPr>
        <w:numPr>
          <w:ilvl w:val="0"/>
          <w:numId w:val="17"/>
        </w:numPr>
        <w:jc w:val="both"/>
      </w:pPr>
      <w:r w:rsidRPr="00A67A6C">
        <w:rPr>
          <w:i/>
          <w:iCs/>
          <w:lang w:val="en-IE"/>
        </w:rPr>
        <w:t>Data Controller</w:t>
      </w:r>
      <w:r w:rsidRPr="00A67A6C">
        <w:rPr>
          <w:lang w:val="en-IE"/>
        </w:rPr>
        <w:t> are those who, either alone or with others, control the contents and use of personal data. Data Controllers can be either legal entities such as companies, Government Departments or voluntary organisations, or they can be individuals such as pharmacists or sole traders.</w:t>
      </w:r>
      <w:r w:rsidRPr="00A67A6C">
        <w:t> </w:t>
      </w:r>
    </w:p>
    <w:p w14:paraId="56EFAE55" w14:textId="77777777" w:rsidR="00A67A6C" w:rsidRPr="00A67A6C" w:rsidRDefault="00A67A6C" w:rsidP="00A67A6C">
      <w:pPr>
        <w:numPr>
          <w:ilvl w:val="0"/>
          <w:numId w:val="18"/>
        </w:numPr>
        <w:jc w:val="both"/>
      </w:pPr>
      <w:r w:rsidRPr="00A67A6C">
        <w:rPr>
          <w:i/>
          <w:iCs/>
          <w:lang w:val="en-IE"/>
        </w:rPr>
        <w:t>Service User </w:t>
      </w:r>
      <w:r w:rsidRPr="00A67A6C">
        <w:rPr>
          <w:lang w:val="en-IE"/>
        </w:rPr>
        <w:t xml:space="preserve">is an individual who uses the services of David </w:t>
      </w:r>
      <w:proofErr w:type="spellStart"/>
      <w:r w:rsidRPr="00A67A6C">
        <w:rPr>
          <w:lang w:val="en-IE"/>
        </w:rPr>
        <w:t>Gray</w:t>
      </w:r>
      <w:proofErr w:type="spellEnd"/>
      <w:r w:rsidRPr="00A67A6C">
        <w:rPr>
          <w:lang w:val="en-IE"/>
        </w:rPr>
        <w:t xml:space="preserve"> (Mediator) and on whom David </w:t>
      </w:r>
      <w:proofErr w:type="spellStart"/>
      <w:r w:rsidRPr="00A67A6C">
        <w:rPr>
          <w:lang w:val="en-IE"/>
        </w:rPr>
        <w:t>Gray</w:t>
      </w:r>
      <w:proofErr w:type="spellEnd"/>
      <w:r w:rsidRPr="00A67A6C">
        <w:rPr>
          <w:lang w:val="en-IE"/>
        </w:rPr>
        <w:t xml:space="preserve"> (Mediator) keeps personal data.</w:t>
      </w:r>
      <w:r w:rsidRPr="00A67A6C">
        <w:t> </w:t>
      </w:r>
    </w:p>
    <w:p w14:paraId="43FFD1F7" w14:textId="77777777" w:rsidR="00A67A6C" w:rsidRPr="00A67A6C" w:rsidRDefault="00A67A6C" w:rsidP="00A67A6C">
      <w:r w:rsidRPr="00A67A6C">
        <w:t> </w:t>
      </w:r>
    </w:p>
    <w:p w14:paraId="4826B776" w14:textId="77777777" w:rsidR="00A67A6C" w:rsidRPr="00A67A6C" w:rsidRDefault="00A67A6C" w:rsidP="00A67A6C">
      <w:pPr>
        <w:numPr>
          <w:ilvl w:val="0"/>
          <w:numId w:val="19"/>
        </w:numPr>
      </w:pPr>
      <w:r w:rsidRPr="00A67A6C">
        <w:rPr>
          <w:b/>
          <w:bCs/>
          <w:lang w:val="en-IE"/>
        </w:rPr>
        <w:t>Scope</w:t>
      </w:r>
      <w:r w:rsidRPr="00A67A6C">
        <w:t> </w:t>
      </w:r>
    </w:p>
    <w:p w14:paraId="105915B1" w14:textId="4EFD5291" w:rsidR="00A67A6C" w:rsidRPr="00A67A6C" w:rsidRDefault="00A67A6C" w:rsidP="00A67A6C">
      <w:pPr>
        <w:pStyle w:val="ListParagraph"/>
        <w:numPr>
          <w:ilvl w:val="0"/>
          <w:numId w:val="51"/>
        </w:numPr>
      </w:pPr>
      <w:r w:rsidRPr="00A67A6C">
        <w:rPr>
          <w:lang w:val="en-IE"/>
        </w:rPr>
        <w:t xml:space="preserve">This policy concerns the duties David </w:t>
      </w:r>
      <w:proofErr w:type="spellStart"/>
      <w:r w:rsidRPr="00A67A6C">
        <w:rPr>
          <w:lang w:val="en-IE"/>
        </w:rPr>
        <w:t>Gray</w:t>
      </w:r>
      <w:proofErr w:type="spellEnd"/>
      <w:r w:rsidRPr="00A67A6C">
        <w:rPr>
          <w:lang w:val="en-IE"/>
        </w:rPr>
        <w:t xml:space="preserve"> (Mediator) as a data controller. </w:t>
      </w:r>
    </w:p>
    <w:p w14:paraId="44A1E963" w14:textId="77777777" w:rsidR="00A67A6C" w:rsidRPr="00A67A6C" w:rsidRDefault="00A67A6C" w:rsidP="00A67A6C">
      <w:r w:rsidRPr="00A67A6C">
        <w:t> </w:t>
      </w:r>
    </w:p>
    <w:p w14:paraId="12835CC0" w14:textId="77777777" w:rsidR="00A67A6C" w:rsidRPr="00A67A6C" w:rsidRDefault="00A67A6C" w:rsidP="00A67A6C">
      <w:pPr>
        <w:numPr>
          <w:ilvl w:val="0"/>
          <w:numId w:val="20"/>
        </w:numPr>
      </w:pPr>
      <w:r w:rsidRPr="00A67A6C">
        <w:rPr>
          <w:b/>
          <w:bCs/>
          <w:lang w:val="en-IE"/>
        </w:rPr>
        <w:t>Legislation and relevant documents</w:t>
      </w:r>
      <w:r w:rsidRPr="00A67A6C">
        <w:t> </w:t>
      </w:r>
    </w:p>
    <w:p w14:paraId="5489E6CC" w14:textId="77777777" w:rsidR="00A67A6C" w:rsidRPr="00A67A6C" w:rsidRDefault="00A67A6C" w:rsidP="00A67A6C">
      <w:pPr>
        <w:numPr>
          <w:ilvl w:val="0"/>
          <w:numId w:val="21"/>
        </w:numPr>
      </w:pPr>
      <w:r w:rsidRPr="00A67A6C">
        <w:rPr>
          <w:lang w:val="en-IE"/>
        </w:rPr>
        <w:t>The Data Protection Act 2018</w:t>
      </w:r>
      <w:r w:rsidRPr="00A67A6C">
        <w:t> </w:t>
      </w:r>
    </w:p>
    <w:p w14:paraId="49681107" w14:textId="77777777" w:rsidR="00A67A6C" w:rsidRPr="00A67A6C" w:rsidRDefault="00A67A6C" w:rsidP="00A67A6C">
      <w:pPr>
        <w:numPr>
          <w:ilvl w:val="0"/>
          <w:numId w:val="22"/>
        </w:numPr>
      </w:pPr>
      <w:r w:rsidRPr="00A67A6C">
        <w:rPr>
          <w:lang w:val="en-IE"/>
        </w:rPr>
        <w:t>The Freedom of Information Act 1997</w:t>
      </w:r>
      <w:r w:rsidRPr="00A67A6C">
        <w:t> </w:t>
      </w:r>
    </w:p>
    <w:p w14:paraId="3862091E" w14:textId="77777777" w:rsidR="00A67A6C" w:rsidRPr="00A67A6C" w:rsidRDefault="00A67A6C" w:rsidP="00A67A6C">
      <w:pPr>
        <w:numPr>
          <w:ilvl w:val="0"/>
          <w:numId w:val="23"/>
        </w:numPr>
      </w:pPr>
      <w:r w:rsidRPr="00A67A6C">
        <w:rPr>
          <w:lang w:val="en-IE"/>
        </w:rPr>
        <w:t>The Freedom of Information (Amendment) Act 2003</w:t>
      </w:r>
      <w:r w:rsidRPr="00A67A6C">
        <w:t> </w:t>
      </w:r>
    </w:p>
    <w:p w14:paraId="240499FE" w14:textId="77777777" w:rsidR="00A67A6C" w:rsidRPr="00A67A6C" w:rsidRDefault="00A67A6C" w:rsidP="00A67A6C"/>
    <w:p w14:paraId="5F9473CC" w14:textId="77777777" w:rsidR="00A67A6C" w:rsidRPr="00A67A6C" w:rsidRDefault="00A67A6C" w:rsidP="00A67A6C">
      <w:pPr>
        <w:numPr>
          <w:ilvl w:val="0"/>
          <w:numId w:val="24"/>
        </w:numPr>
      </w:pPr>
      <w:r w:rsidRPr="00A67A6C">
        <w:rPr>
          <w:b/>
          <w:bCs/>
          <w:lang w:val="en-IE"/>
        </w:rPr>
        <w:t>Principles</w:t>
      </w:r>
      <w:r w:rsidRPr="00A67A6C">
        <w:t> </w:t>
      </w:r>
    </w:p>
    <w:p w14:paraId="5D2B40BC" w14:textId="77777777" w:rsidR="00A67A6C" w:rsidRPr="00A67A6C" w:rsidRDefault="00A67A6C" w:rsidP="00A67A6C">
      <w:pPr>
        <w:ind w:left="720"/>
      </w:pPr>
      <w:r w:rsidRPr="00A67A6C">
        <w:rPr>
          <w:lang w:val="en-IE"/>
        </w:rPr>
        <w:t xml:space="preserve">David </w:t>
      </w:r>
      <w:proofErr w:type="spellStart"/>
      <w:r w:rsidRPr="00A67A6C">
        <w:rPr>
          <w:lang w:val="en-IE"/>
        </w:rPr>
        <w:t>Gray</w:t>
      </w:r>
      <w:proofErr w:type="spellEnd"/>
      <w:r w:rsidRPr="00A67A6C">
        <w:rPr>
          <w:lang w:val="en-IE"/>
        </w:rPr>
        <w:t xml:space="preserve"> (Mediator) undertakes to</w:t>
      </w:r>
      <w:r w:rsidRPr="00A67A6C">
        <w:rPr>
          <w:vertAlign w:val="superscript"/>
          <w:lang w:val="en-IE"/>
        </w:rPr>
        <w:t>1</w:t>
      </w:r>
      <w:r w:rsidRPr="00A67A6C">
        <w:rPr>
          <w:lang w:val="en-IE"/>
        </w:rPr>
        <w:t>:</w:t>
      </w:r>
      <w:r w:rsidRPr="00A67A6C">
        <w:t> </w:t>
      </w:r>
    </w:p>
    <w:p w14:paraId="5F5F4E27" w14:textId="70C19261" w:rsidR="00A67A6C" w:rsidRPr="00A67A6C" w:rsidRDefault="00A67A6C" w:rsidP="00A67A6C">
      <w:pPr>
        <w:numPr>
          <w:ilvl w:val="0"/>
          <w:numId w:val="26"/>
        </w:numPr>
      </w:pPr>
      <w:r w:rsidRPr="00A67A6C">
        <w:t>obtain and process information fairly </w:t>
      </w:r>
    </w:p>
    <w:p w14:paraId="6646108C" w14:textId="675A1D51" w:rsidR="00A67A6C" w:rsidRPr="00A67A6C" w:rsidRDefault="00A67A6C" w:rsidP="00A67A6C">
      <w:pPr>
        <w:numPr>
          <w:ilvl w:val="0"/>
          <w:numId w:val="27"/>
        </w:numPr>
      </w:pPr>
      <w:r w:rsidRPr="00A67A6C">
        <w:lastRenderedPageBreak/>
        <w:t>keep it only for one or more specified, explicit and lawful purposes </w:t>
      </w:r>
    </w:p>
    <w:p w14:paraId="28F5B7A8" w14:textId="7E3812F1" w:rsidR="00A67A6C" w:rsidRPr="00A67A6C" w:rsidRDefault="00A67A6C" w:rsidP="00A67A6C">
      <w:pPr>
        <w:numPr>
          <w:ilvl w:val="0"/>
          <w:numId w:val="28"/>
        </w:numPr>
      </w:pPr>
      <w:r w:rsidRPr="00A67A6C">
        <w:t>use and disclose it only in ways compatible with these purposes </w:t>
      </w:r>
    </w:p>
    <w:p w14:paraId="759377FA" w14:textId="3368CB3E" w:rsidR="00A67A6C" w:rsidRPr="00A67A6C" w:rsidRDefault="00A67A6C" w:rsidP="00A67A6C">
      <w:pPr>
        <w:numPr>
          <w:ilvl w:val="0"/>
          <w:numId w:val="29"/>
        </w:numPr>
      </w:pPr>
      <w:r w:rsidRPr="00A67A6C">
        <w:t>keep it safe and secure </w:t>
      </w:r>
    </w:p>
    <w:p w14:paraId="356EAAC1" w14:textId="6BCF5684" w:rsidR="00A67A6C" w:rsidRPr="00A67A6C" w:rsidRDefault="00A67A6C" w:rsidP="00A67A6C">
      <w:pPr>
        <w:numPr>
          <w:ilvl w:val="0"/>
          <w:numId w:val="30"/>
        </w:numPr>
      </w:pPr>
      <w:r w:rsidRPr="00A67A6C">
        <w:t>keep it accurate, complete and up-to-date </w:t>
      </w:r>
    </w:p>
    <w:p w14:paraId="71998E8B" w14:textId="325F0776" w:rsidR="00A67A6C" w:rsidRPr="00A67A6C" w:rsidRDefault="00A67A6C" w:rsidP="00A67A6C">
      <w:pPr>
        <w:numPr>
          <w:ilvl w:val="0"/>
          <w:numId w:val="31"/>
        </w:numPr>
      </w:pPr>
      <w:r w:rsidRPr="00A67A6C">
        <w:t>ensure that it is adequate, relevant and not excessive </w:t>
      </w:r>
    </w:p>
    <w:p w14:paraId="2AFE61EF" w14:textId="66EFA9B2" w:rsidR="00A67A6C" w:rsidRPr="00A67A6C" w:rsidRDefault="00A67A6C" w:rsidP="00A67A6C">
      <w:pPr>
        <w:numPr>
          <w:ilvl w:val="0"/>
          <w:numId w:val="32"/>
        </w:numPr>
      </w:pPr>
      <w:r w:rsidRPr="00A67A6C">
        <w:t>retain it for no longer than is necessary for the purpose or purposes </w:t>
      </w:r>
    </w:p>
    <w:p w14:paraId="7BFFD5FA" w14:textId="77777777" w:rsidR="00A67A6C" w:rsidRPr="00A67A6C" w:rsidRDefault="00A67A6C" w:rsidP="00A67A6C">
      <w:pPr>
        <w:numPr>
          <w:ilvl w:val="0"/>
          <w:numId w:val="32"/>
        </w:numPr>
      </w:pPr>
      <w:r w:rsidRPr="00A67A6C">
        <w:rPr>
          <w:u w:val="single"/>
        </w:rPr>
        <w:t>g</w:t>
      </w:r>
      <w:r w:rsidRPr="00A67A6C">
        <w:t>ive a copy of his/her personal data to an individual, on request </w:t>
      </w:r>
    </w:p>
    <w:p w14:paraId="20C0D4F4" w14:textId="77777777" w:rsidR="00A67A6C" w:rsidRPr="00A67A6C" w:rsidRDefault="00A67A6C" w:rsidP="00A67A6C">
      <w:r w:rsidRPr="00A67A6C">
        <w:t> </w:t>
      </w:r>
    </w:p>
    <w:p w14:paraId="20B6554E" w14:textId="77777777" w:rsidR="00A67A6C" w:rsidRPr="00A67A6C" w:rsidRDefault="00A67A6C" w:rsidP="00A67A6C">
      <w:r w:rsidRPr="00A67A6C">
        <w:t> </w:t>
      </w:r>
    </w:p>
    <w:p w14:paraId="0DF361D0" w14:textId="77777777" w:rsidR="00A67A6C" w:rsidRPr="00A67A6C" w:rsidRDefault="00A67A6C" w:rsidP="00A67A6C">
      <w:pPr>
        <w:numPr>
          <w:ilvl w:val="0"/>
          <w:numId w:val="33"/>
        </w:numPr>
      </w:pPr>
      <w:r w:rsidRPr="00A67A6C">
        <w:rPr>
          <w:b/>
          <w:bCs/>
          <w:lang w:val="en-IE"/>
        </w:rPr>
        <w:t>Storing Manual Data</w:t>
      </w:r>
      <w:r w:rsidRPr="00A67A6C">
        <w:t> </w:t>
      </w:r>
    </w:p>
    <w:p w14:paraId="4CFC1F2F" w14:textId="77777777" w:rsidR="00A67A6C" w:rsidRPr="00A67A6C" w:rsidRDefault="00A67A6C" w:rsidP="00A67A6C">
      <w:pPr>
        <w:ind w:left="720"/>
        <w:jc w:val="both"/>
      </w:pPr>
      <w:r w:rsidRPr="00A67A6C">
        <w:rPr>
          <w:lang w:val="en-IE"/>
        </w:rPr>
        <w:t>Any manual data kept should be kept in a manner consistent with good data retention: </w:t>
      </w:r>
      <w:r w:rsidRPr="00A67A6C">
        <w:t> </w:t>
      </w:r>
    </w:p>
    <w:p w14:paraId="7F4537DF" w14:textId="489ABD56" w:rsidR="00A67A6C" w:rsidRPr="00A67A6C" w:rsidRDefault="00A67A6C" w:rsidP="00A67A6C">
      <w:pPr>
        <w:numPr>
          <w:ilvl w:val="0"/>
          <w:numId w:val="35"/>
        </w:numPr>
        <w:tabs>
          <w:tab w:val="clear" w:pos="720"/>
          <w:tab w:val="num" w:pos="426"/>
        </w:tabs>
        <w:jc w:val="both"/>
      </w:pPr>
      <w:r w:rsidRPr="00A67A6C">
        <w:rPr>
          <w:lang w:val="en-IE"/>
        </w:rPr>
        <w:t>All personal data should be kept in a locked file with the key being held only by relevant </w:t>
      </w:r>
      <w:r>
        <w:rPr>
          <w:lang w:val="en-IE"/>
        </w:rPr>
        <w:t>authorised persons</w:t>
      </w:r>
    </w:p>
    <w:p w14:paraId="1D7D5223" w14:textId="77777777" w:rsidR="00A67A6C" w:rsidRPr="00A67A6C" w:rsidRDefault="00A67A6C" w:rsidP="00A67A6C">
      <w:pPr>
        <w:numPr>
          <w:ilvl w:val="0"/>
          <w:numId w:val="36"/>
        </w:numPr>
        <w:tabs>
          <w:tab w:val="clear" w:pos="720"/>
          <w:tab w:val="num" w:pos="426"/>
        </w:tabs>
        <w:jc w:val="both"/>
      </w:pPr>
      <w:r w:rsidRPr="00A67A6C">
        <w:rPr>
          <w:lang w:val="en-IE"/>
        </w:rPr>
        <w:t>All records should be written legibly and indelibly.  Records should be clear, unambiguous and accurate including the date (Day/Month/Year), and the printed name and signature of the person completing the record. </w:t>
      </w:r>
      <w:r w:rsidRPr="00A67A6C">
        <w:t> </w:t>
      </w:r>
    </w:p>
    <w:p w14:paraId="6BC4C062" w14:textId="77777777" w:rsidR="00A67A6C" w:rsidRPr="00A67A6C" w:rsidRDefault="00A67A6C" w:rsidP="00A67A6C">
      <w:pPr>
        <w:numPr>
          <w:ilvl w:val="0"/>
          <w:numId w:val="37"/>
        </w:numPr>
        <w:tabs>
          <w:tab w:val="clear" w:pos="720"/>
          <w:tab w:val="num" w:pos="426"/>
        </w:tabs>
        <w:jc w:val="both"/>
      </w:pPr>
      <w:r w:rsidRPr="00A67A6C">
        <w:rPr>
          <w:lang w:val="en-IE"/>
        </w:rPr>
        <w:t>Alterations are made by scoring out with a single line followed by the initialled and dated correct entry.  The use of correction fluid such as ‘Tipp-ex’ is not permitted.</w:t>
      </w:r>
      <w:r w:rsidRPr="00A67A6C">
        <w:t> </w:t>
      </w:r>
    </w:p>
    <w:p w14:paraId="76156E3A" w14:textId="77777777" w:rsidR="00A67A6C" w:rsidRPr="00A67A6C" w:rsidRDefault="00A67A6C" w:rsidP="00A67A6C">
      <w:pPr>
        <w:numPr>
          <w:ilvl w:val="0"/>
          <w:numId w:val="38"/>
        </w:numPr>
        <w:tabs>
          <w:tab w:val="clear" w:pos="720"/>
          <w:tab w:val="num" w:pos="426"/>
        </w:tabs>
        <w:jc w:val="both"/>
      </w:pPr>
      <w:r w:rsidRPr="00A67A6C">
        <w:rPr>
          <w:lang w:val="en-IE"/>
        </w:rPr>
        <w:t>Records are not to include jargon, subjective statements or abbreviations other than those in common organisational use.  All records should be written in a way that is easy to understand</w:t>
      </w:r>
      <w:r w:rsidRPr="00A67A6C">
        <w:t> </w:t>
      </w:r>
    </w:p>
    <w:p w14:paraId="2F32A660" w14:textId="77777777" w:rsidR="00A67A6C" w:rsidRPr="00A67A6C" w:rsidRDefault="00A67A6C" w:rsidP="00A67A6C">
      <w:pPr>
        <w:numPr>
          <w:ilvl w:val="0"/>
          <w:numId w:val="39"/>
        </w:numPr>
        <w:tabs>
          <w:tab w:val="clear" w:pos="720"/>
          <w:tab w:val="num" w:pos="426"/>
        </w:tabs>
        <w:jc w:val="both"/>
      </w:pPr>
      <w:r w:rsidRPr="00A67A6C">
        <w:rPr>
          <w:lang w:val="en-IE"/>
        </w:rPr>
        <w:t>Records must be objective and factual and describe what is observed. If for some reason a more subjective statement needs to be made, the recorder should acknowledge this as a subjective opinion.</w:t>
      </w:r>
      <w:r w:rsidRPr="00A67A6C">
        <w:t xml:space="preserve">   </w:t>
      </w:r>
    </w:p>
    <w:p w14:paraId="45257BBA" w14:textId="07C4479F" w:rsidR="00A67A6C" w:rsidRPr="00A67A6C" w:rsidRDefault="00A67A6C" w:rsidP="00A67A6C">
      <w:pPr>
        <w:numPr>
          <w:ilvl w:val="0"/>
          <w:numId w:val="39"/>
        </w:numPr>
        <w:tabs>
          <w:tab w:val="clear" w:pos="720"/>
          <w:tab w:val="num" w:pos="426"/>
        </w:tabs>
        <w:jc w:val="both"/>
      </w:pPr>
      <w:r w:rsidRPr="00A67A6C">
        <w:t>In the case of note taking during mediation including flipchart notes</w:t>
      </w:r>
      <w:r w:rsidR="000B6D52">
        <w:t>,</w:t>
      </w:r>
      <w:r w:rsidRPr="00A67A6C">
        <w:t xml:space="preserve"> these will be </w:t>
      </w:r>
      <w:r w:rsidR="00404513">
        <w:t>maintained</w:t>
      </w:r>
      <w:r w:rsidRPr="00A67A6C">
        <w:t xml:space="preserve"> </w:t>
      </w:r>
      <w:r w:rsidR="00404513">
        <w:t xml:space="preserve">for a period of seven years </w:t>
      </w:r>
      <w:bookmarkStart w:id="0" w:name="_GoBack"/>
      <w:bookmarkEnd w:id="0"/>
      <w:r w:rsidRPr="00A67A6C">
        <w:t>following the final mediated session</w:t>
      </w:r>
    </w:p>
    <w:p w14:paraId="4A087A04" w14:textId="77777777" w:rsidR="00A67A6C" w:rsidRPr="00A67A6C" w:rsidRDefault="00A67A6C" w:rsidP="00A67A6C">
      <w:pPr>
        <w:numPr>
          <w:ilvl w:val="0"/>
          <w:numId w:val="40"/>
        </w:numPr>
        <w:tabs>
          <w:tab w:val="clear" w:pos="720"/>
          <w:tab w:val="num" w:pos="426"/>
        </w:tabs>
        <w:jc w:val="both"/>
      </w:pPr>
      <w:r w:rsidRPr="00A67A6C">
        <w:rPr>
          <w:lang w:val="en-IE"/>
        </w:rPr>
        <w:t>Records should include only essential and relevant details.</w:t>
      </w:r>
      <w:r w:rsidRPr="00A67A6C">
        <w:t> </w:t>
      </w:r>
    </w:p>
    <w:p w14:paraId="423DD76D" w14:textId="77777777" w:rsidR="00A67A6C" w:rsidRPr="00A67A6C" w:rsidRDefault="00A67A6C" w:rsidP="00A67A6C">
      <w:r w:rsidRPr="00A67A6C">
        <w:t> </w:t>
      </w:r>
    </w:p>
    <w:p w14:paraId="597E409F" w14:textId="77777777" w:rsidR="00A67A6C" w:rsidRPr="00A67A6C" w:rsidRDefault="00A67A6C" w:rsidP="00A67A6C">
      <w:pPr>
        <w:numPr>
          <w:ilvl w:val="0"/>
          <w:numId w:val="41"/>
        </w:numPr>
      </w:pPr>
      <w:r w:rsidRPr="00A67A6C">
        <w:rPr>
          <w:b/>
          <w:bCs/>
          <w:lang w:val="en-IE"/>
        </w:rPr>
        <w:t>Storing Automated Data</w:t>
      </w:r>
      <w:r w:rsidRPr="00A67A6C">
        <w:t> </w:t>
      </w:r>
    </w:p>
    <w:p w14:paraId="5B81ED4D" w14:textId="77777777" w:rsidR="00A67A6C" w:rsidRPr="00A67A6C" w:rsidRDefault="00A67A6C" w:rsidP="00A67A6C">
      <w:pPr>
        <w:numPr>
          <w:ilvl w:val="0"/>
          <w:numId w:val="42"/>
        </w:numPr>
      </w:pPr>
      <w:r w:rsidRPr="00A67A6C">
        <w:rPr>
          <w:lang w:val="en-IE"/>
        </w:rPr>
        <w:t>The principles for manual data also apply to automated data. In addition: </w:t>
      </w:r>
      <w:r w:rsidRPr="00A67A6C">
        <w:t> </w:t>
      </w:r>
    </w:p>
    <w:p w14:paraId="22797F23" w14:textId="12747008" w:rsidR="00A67A6C" w:rsidRPr="00A67A6C" w:rsidRDefault="00A67A6C" w:rsidP="00A67A6C">
      <w:pPr>
        <w:pStyle w:val="ListParagraph"/>
        <w:numPr>
          <w:ilvl w:val="0"/>
          <w:numId w:val="42"/>
        </w:numPr>
      </w:pPr>
      <w:r w:rsidRPr="00A67A6C">
        <w:rPr>
          <w:lang w:val="en-IE"/>
        </w:rPr>
        <w:t>All computerised systems which hold personal data must be password protected. Passwords must be changed regularly, be specific to individuals and have at least 8 characters (including at least one letter, </w:t>
      </w:r>
      <w:r w:rsidRPr="00A67A6C">
        <w:t>and one number (0 - 9 ) </w:t>
      </w:r>
    </w:p>
    <w:p w14:paraId="2A0F253A" w14:textId="2EFC8AEA" w:rsidR="00A67A6C" w:rsidRPr="00A67A6C" w:rsidRDefault="00A67A6C" w:rsidP="00A67A6C">
      <w:r w:rsidRPr="00A67A6C">
        <w:rPr>
          <w:lang w:val="en-IE"/>
        </w:rPr>
        <w:t xml:space="preserve"> </w:t>
      </w:r>
      <w:r>
        <w:rPr>
          <w:lang w:val="en-IE"/>
        </w:rPr>
        <w:tab/>
      </w:r>
      <w:r w:rsidRPr="00A67A6C">
        <w:rPr>
          <w:lang w:val="en-IE"/>
        </w:rPr>
        <w:t>may hold copies of all passwords and should be updated whenever passwords are changed</w:t>
      </w:r>
      <w:r w:rsidRPr="00A67A6C">
        <w:t> </w:t>
      </w:r>
    </w:p>
    <w:p w14:paraId="2213EECD" w14:textId="77777777" w:rsidR="00A67A6C" w:rsidRPr="00A67A6C" w:rsidRDefault="00A67A6C" w:rsidP="00A67A6C">
      <w:pPr>
        <w:numPr>
          <w:ilvl w:val="0"/>
          <w:numId w:val="43"/>
        </w:numPr>
      </w:pPr>
      <w:r w:rsidRPr="00A67A6C">
        <w:rPr>
          <w:lang w:val="en-IE"/>
        </w:rPr>
        <w:t>Personal data must never be downloaded onto an external system. Where it is required to carry personal data outside the organisation, it must be secure and password protected.</w:t>
      </w:r>
      <w:r w:rsidRPr="00A67A6C">
        <w:t> </w:t>
      </w:r>
    </w:p>
    <w:p w14:paraId="71BCE1F2" w14:textId="77777777" w:rsidR="00A67A6C" w:rsidRPr="00A67A6C" w:rsidRDefault="00A67A6C" w:rsidP="00A67A6C">
      <w:r w:rsidRPr="00A67A6C">
        <w:t> </w:t>
      </w:r>
    </w:p>
    <w:p w14:paraId="7634F8F2" w14:textId="77777777" w:rsidR="00A67A6C" w:rsidRPr="00A67A6C" w:rsidRDefault="00A67A6C" w:rsidP="00A67A6C">
      <w:pPr>
        <w:numPr>
          <w:ilvl w:val="0"/>
          <w:numId w:val="44"/>
        </w:numPr>
      </w:pPr>
      <w:r w:rsidRPr="00A67A6C">
        <w:rPr>
          <w:b/>
          <w:bCs/>
          <w:lang w:val="en-IE"/>
        </w:rPr>
        <w:t>Retention and Review of Data</w:t>
      </w:r>
      <w:r w:rsidRPr="00A67A6C">
        <w:t> </w:t>
      </w:r>
    </w:p>
    <w:p w14:paraId="693F5BD1" w14:textId="77777777" w:rsidR="00A67A6C" w:rsidRPr="00A67A6C" w:rsidRDefault="00A67A6C" w:rsidP="00A67A6C">
      <w:pPr>
        <w:numPr>
          <w:ilvl w:val="0"/>
          <w:numId w:val="45"/>
        </w:numPr>
      </w:pPr>
      <w:r w:rsidRPr="00A67A6C">
        <w:rPr>
          <w:lang w:val="en-IE"/>
        </w:rPr>
        <w:t>Precautions should be taken to protect written copies from damages due to fire, and water.</w:t>
      </w:r>
      <w:r w:rsidRPr="00A67A6C">
        <w:t> </w:t>
      </w:r>
    </w:p>
    <w:p w14:paraId="3EB23D2A" w14:textId="77777777" w:rsidR="00A67A6C" w:rsidRPr="00A67A6C" w:rsidRDefault="00A67A6C" w:rsidP="00A67A6C">
      <w:pPr>
        <w:numPr>
          <w:ilvl w:val="0"/>
          <w:numId w:val="46"/>
        </w:numPr>
      </w:pPr>
      <w:r w:rsidRPr="00A67A6C">
        <w:rPr>
          <w:lang w:val="en-IE"/>
        </w:rPr>
        <w:t>Precautions should be taken to protect all electronic data from viruses or technical failure.</w:t>
      </w:r>
      <w:r w:rsidRPr="00A67A6C">
        <w:t> </w:t>
      </w:r>
    </w:p>
    <w:p w14:paraId="56E13EBC" w14:textId="16164EF3" w:rsidR="00A67A6C" w:rsidRPr="00A67A6C" w:rsidRDefault="00A67A6C" w:rsidP="00A67A6C">
      <w:pPr>
        <w:pStyle w:val="ListParagraph"/>
        <w:numPr>
          <w:ilvl w:val="0"/>
          <w:numId w:val="46"/>
        </w:numPr>
      </w:pPr>
      <w:r w:rsidRPr="00A67A6C">
        <w:rPr>
          <w:lang w:val="en-IE"/>
        </w:rPr>
        <w:t>Care should be taken to ensure that data are disposed of correctly and securely.  Where possible, old records should be shredded.</w:t>
      </w:r>
      <w:r w:rsidRPr="00A67A6C">
        <w:t> </w:t>
      </w:r>
    </w:p>
    <w:p w14:paraId="1A30A145" w14:textId="77777777" w:rsidR="00A67A6C" w:rsidRPr="00A67A6C" w:rsidRDefault="00A67A6C" w:rsidP="00A67A6C">
      <w:pPr>
        <w:numPr>
          <w:ilvl w:val="0"/>
          <w:numId w:val="46"/>
        </w:numPr>
      </w:pPr>
      <w:r w:rsidRPr="00A67A6C">
        <w:t>Service User data of any form will not be retained for a period greater than 7 years</w:t>
      </w:r>
    </w:p>
    <w:p w14:paraId="56A787EA" w14:textId="77777777" w:rsidR="00A67A6C" w:rsidRPr="00A67A6C" w:rsidRDefault="00A67A6C" w:rsidP="00A67A6C">
      <w:r w:rsidRPr="00A67A6C">
        <w:t>  </w:t>
      </w:r>
    </w:p>
    <w:p w14:paraId="74161085" w14:textId="77777777" w:rsidR="00A67A6C" w:rsidRPr="00A67A6C" w:rsidRDefault="00A67A6C" w:rsidP="00A67A6C">
      <w:r w:rsidRPr="00A67A6C">
        <w:t>  </w:t>
      </w:r>
    </w:p>
    <w:p w14:paraId="0D84A978" w14:textId="77777777" w:rsidR="00A67A6C" w:rsidRPr="00A67A6C" w:rsidRDefault="00A67A6C" w:rsidP="00A67A6C">
      <w:pPr>
        <w:numPr>
          <w:ilvl w:val="0"/>
          <w:numId w:val="48"/>
        </w:numPr>
      </w:pPr>
      <w:r w:rsidRPr="00A67A6C">
        <w:rPr>
          <w:b/>
          <w:bCs/>
          <w:lang w:val="en-IE"/>
        </w:rPr>
        <w:t>Access for Data Subjects</w:t>
      </w:r>
      <w:r w:rsidRPr="00A67A6C">
        <w:t> </w:t>
      </w:r>
    </w:p>
    <w:p w14:paraId="35660A7B" w14:textId="77777777" w:rsidR="00A67A6C" w:rsidRPr="00A67A6C" w:rsidRDefault="00A67A6C" w:rsidP="00A67A6C">
      <w:pPr>
        <w:numPr>
          <w:ilvl w:val="0"/>
          <w:numId w:val="49"/>
        </w:numPr>
      </w:pPr>
      <w:r w:rsidRPr="00A67A6C">
        <w:rPr>
          <w:lang w:val="en-IE"/>
        </w:rPr>
        <w:t xml:space="preserve">Data subjects (or parents and guardians of Data Subjects under the age of 18) have the right to access the data David </w:t>
      </w:r>
      <w:proofErr w:type="spellStart"/>
      <w:r w:rsidRPr="00A67A6C">
        <w:rPr>
          <w:lang w:val="en-IE"/>
        </w:rPr>
        <w:t>Gray</w:t>
      </w:r>
      <w:proofErr w:type="spellEnd"/>
      <w:r w:rsidRPr="00A67A6C">
        <w:rPr>
          <w:lang w:val="en-IE"/>
        </w:rPr>
        <w:t xml:space="preserve"> (Mediator) holds on them. In order to access this information, they should make a request in writing when David </w:t>
      </w:r>
      <w:proofErr w:type="spellStart"/>
      <w:r w:rsidRPr="00A67A6C">
        <w:rPr>
          <w:lang w:val="en-IE"/>
        </w:rPr>
        <w:t>Gray</w:t>
      </w:r>
      <w:proofErr w:type="spellEnd"/>
      <w:r w:rsidRPr="00A67A6C">
        <w:rPr>
          <w:lang w:val="en-IE"/>
        </w:rPr>
        <w:t xml:space="preserve"> (Mediator) will process the request such that, at a minimum, a description of the requested information to the Service User within 28 days of receiving a written request,</w:t>
      </w:r>
    </w:p>
    <w:p w14:paraId="26ACD8C4" w14:textId="6D34A957" w:rsidR="00A67A6C" w:rsidRDefault="00A67A6C" w:rsidP="00A67A6C">
      <w:r w:rsidRPr="00A67A6C">
        <w:t> </w:t>
      </w:r>
    </w:p>
    <w:p w14:paraId="18514E5E" w14:textId="02382506" w:rsidR="00A67A6C" w:rsidRDefault="00A67A6C" w:rsidP="00A67A6C"/>
    <w:p w14:paraId="3EF1057C" w14:textId="77777777" w:rsidR="00A67A6C" w:rsidRPr="00A67A6C" w:rsidRDefault="00A67A6C" w:rsidP="00A67A6C"/>
    <w:p w14:paraId="5004A700" w14:textId="77777777" w:rsidR="00A67A6C" w:rsidRPr="00A67A6C" w:rsidRDefault="00A67A6C" w:rsidP="00A67A6C">
      <w:r w:rsidRPr="00A67A6C">
        <w:rPr>
          <w:b/>
          <w:bCs/>
          <w:lang w:val="en-IE"/>
        </w:rPr>
        <w:t>13. Data Breaches &amp; Complaints </w:t>
      </w:r>
      <w:r w:rsidRPr="00A67A6C">
        <w:t> </w:t>
      </w:r>
    </w:p>
    <w:p w14:paraId="5D8795FF" w14:textId="5C7E89D3" w:rsidR="00A67A6C" w:rsidRPr="00A67A6C" w:rsidRDefault="00A67A6C" w:rsidP="00A67A6C">
      <w:pPr>
        <w:pStyle w:val="ListParagraph"/>
        <w:numPr>
          <w:ilvl w:val="0"/>
          <w:numId w:val="52"/>
        </w:numPr>
      </w:pPr>
      <w:r w:rsidRPr="00A67A6C">
        <w:rPr>
          <w:lang w:val="en-IE"/>
        </w:rPr>
        <w:t xml:space="preserve">Should a data breach arise for any reason David </w:t>
      </w:r>
      <w:proofErr w:type="spellStart"/>
      <w:r w:rsidRPr="00A67A6C">
        <w:rPr>
          <w:lang w:val="en-IE"/>
        </w:rPr>
        <w:t>Gray</w:t>
      </w:r>
      <w:proofErr w:type="spellEnd"/>
      <w:r w:rsidRPr="00A67A6C">
        <w:rPr>
          <w:lang w:val="en-IE"/>
        </w:rPr>
        <w:t xml:space="preserve"> (Mediator) will  inform the service user at the earliest opportunity detailing the nature of the breach and on assessment of the breach will together with the service user determine If the Data breach should be reported to the Data Commission</w:t>
      </w:r>
      <w:r w:rsidRPr="00A67A6C">
        <w:t> </w:t>
      </w:r>
    </w:p>
    <w:p w14:paraId="3592402A" w14:textId="1A33327C" w:rsidR="00A67A6C" w:rsidRPr="00A67A6C" w:rsidRDefault="00A67A6C" w:rsidP="00A67A6C">
      <w:pPr>
        <w:ind w:left="720" w:hanging="360"/>
      </w:pPr>
      <w:r>
        <w:rPr>
          <w:lang w:val="en-IE"/>
        </w:rPr>
        <w:t>2.</w:t>
      </w:r>
      <w:r>
        <w:rPr>
          <w:lang w:val="en-IE"/>
        </w:rPr>
        <w:tab/>
      </w:r>
      <w:r w:rsidRPr="00A67A6C">
        <w:rPr>
          <w:lang w:val="en-IE"/>
        </w:rPr>
        <w:t>Regarding Complaints, in the event that a data subject is unhappy with the way they have</w:t>
      </w:r>
      <w:r>
        <w:rPr>
          <w:lang w:val="en-IE"/>
        </w:rPr>
        <w:t xml:space="preserve"> </w:t>
      </w:r>
      <w:r w:rsidRPr="00A67A6C">
        <w:rPr>
          <w:lang w:val="en-IE"/>
        </w:rPr>
        <w:t>been treated in respect of the management of data relating to them, they should be supported to make a complaint, or institute a grievance with the Mediators Institute of Ireland (MII) as set out in the MII’s Code of Ethics</w:t>
      </w:r>
    </w:p>
    <w:p w14:paraId="46B44DA5" w14:textId="3924834F" w:rsidR="00A67A6C" w:rsidRPr="00A67A6C" w:rsidRDefault="00A67A6C" w:rsidP="00A67A6C">
      <w:pPr>
        <w:ind w:left="720" w:hanging="360"/>
      </w:pPr>
      <w:r>
        <w:rPr>
          <w:lang w:val="en-IE"/>
        </w:rPr>
        <w:t>3.</w:t>
      </w:r>
      <w:r>
        <w:rPr>
          <w:lang w:val="en-IE"/>
        </w:rPr>
        <w:tab/>
      </w:r>
      <w:r w:rsidRPr="00A67A6C">
        <w:rPr>
          <w:lang w:val="en-IE"/>
        </w:rPr>
        <w:t>Data subjects are also encouraged to contact the Data Protection Commissioner for further information on how to make a complaint to the Office of the Data Protection Commissioner:</w:t>
      </w:r>
      <w:r w:rsidRPr="00A67A6C">
        <w:t> </w:t>
      </w:r>
    </w:p>
    <w:p w14:paraId="1EAAEABA" w14:textId="7C9455A2" w:rsidR="00A67A6C" w:rsidRPr="00A67A6C" w:rsidRDefault="00A67A6C" w:rsidP="00A67A6C">
      <w:hyperlink r:id="rId6" w:tgtFrame="_blank" w:history="1">
        <w:r w:rsidRPr="00A67A6C">
          <w:rPr>
            <w:rStyle w:val="Hyperlink"/>
            <w:lang w:val="en-IE"/>
          </w:rPr>
          <w:t>http://www.dataprotection.ie</w:t>
        </w:r>
      </w:hyperlink>
      <w:r w:rsidRPr="00A67A6C">
        <w:t> </w:t>
      </w:r>
      <w:r>
        <w:t xml:space="preserve">, </w:t>
      </w:r>
      <w:r w:rsidRPr="00A67A6C">
        <w:rPr>
          <w:lang w:val="en-IE"/>
        </w:rPr>
        <w:t>1890 252 231</w:t>
      </w:r>
      <w:r w:rsidRPr="00A67A6C">
        <w:t> </w:t>
      </w:r>
    </w:p>
    <w:p w14:paraId="1DFBADA0" w14:textId="77777777" w:rsidR="00A67A6C" w:rsidRPr="00A67A6C" w:rsidRDefault="00A67A6C" w:rsidP="00A67A6C">
      <w:hyperlink r:id="rId7" w:tgtFrame="_blank" w:history="1">
        <w:r w:rsidRPr="00A67A6C">
          <w:rPr>
            <w:rStyle w:val="Hyperlink"/>
            <w:lang w:val="en-IE"/>
          </w:rPr>
          <w:t>Info@dataprotection.ie</w:t>
        </w:r>
      </w:hyperlink>
      <w:r w:rsidRPr="00A67A6C">
        <w:t> </w:t>
      </w:r>
    </w:p>
    <w:p w14:paraId="5B40949C" w14:textId="77777777" w:rsidR="00A67A6C" w:rsidRPr="00A67A6C" w:rsidRDefault="00A67A6C" w:rsidP="00A67A6C">
      <w:r w:rsidRPr="00A67A6C">
        <w:rPr>
          <w:lang w:val="en-IE"/>
        </w:rPr>
        <w:t>Data Protection Commissioner, Canal House, Station Road, </w:t>
      </w:r>
      <w:proofErr w:type="spellStart"/>
      <w:r w:rsidRPr="00A67A6C">
        <w:rPr>
          <w:lang w:val="en-IE"/>
        </w:rPr>
        <w:t>Portarlington</w:t>
      </w:r>
      <w:proofErr w:type="spellEnd"/>
      <w:r w:rsidRPr="00A67A6C">
        <w:rPr>
          <w:lang w:val="en-IE"/>
        </w:rPr>
        <w:t>, Co. Laois</w:t>
      </w:r>
      <w:r w:rsidRPr="00A67A6C">
        <w:t> </w:t>
      </w:r>
    </w:p>
    <w:p w14:paraId="5487CCD6" w14:textId="76D4BA7F" w:rsidR="00570B0F" w:rsidRPr="00A67A6C" w:rsidRDefault="00404513" w:rsidP="00A67A6C"/>
    <w:sectPr w:rsidR="00570B0F" w:rsidRPr="00A67A6C" w:rsidSect="00542A5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A73A4"/>
    <w:multiLevelType w:val="multilevel"/>
    <w:tmpl w:val="7272E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8E684D"/>
    <w:multiLevelType w:val="multilevel"/>
    <w:tmpl w:val="49944A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B03B4E"/>
    <w:multiLevelType w:val="multilevel"/>
    <w:tmpl w:val="BAFAA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1923C0"/>
    <w:multiLevelType w:val="multilevel"/>
    <w:tmpl w:val="8E62A9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E02BFC"/>
    <w:multiLevelType w:val="multilevel"/>
    <w:tmpl w:val="413E71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4D56BBE"/>
    <w:multiLevelType w:val="multilevel"/>
    <w:tmpl w:val="71CC2F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7541D55"/>
    <w:multiLevelType w:val="multilevel"/>
    <w:tmpl w:val="FB5C9F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496EF1"/>
    <w:multiLevelType w:val="multilevel"/>
    <w:tmpl w:val="ADC6F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C23DEF"/>
    <w:multiLevelType w:val="multilevel"/>
    <w:tmpl w:val="67327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02101C"/>
    <w:multiLevelType w:val="multilevel"/>
    <w:tmpl w:val="7C88D62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3FA6B5E"/>
    <w:multiLevelType w:val="multilevel"/>
    <w:tmpl w:val="9B6E67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40B625A"/>
    <w:multiLevelType w:val="multilevel"/>
    <w:tmpl w:val="E9CCB8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6D2098C"/>
    <w:multiLevelType w:val="multilevel"/>
    <w:tmpl w:val="C59A5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6E37EC6"/>
    <w:multiLevelType w:val="multilevel"/>
    <w:tmpl w:val="7C7AF00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8CD02AC"/>
    <w:multiLevelType w:val="multilevel"/>
    <w:tmpl w:val="725A4B2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ADF6267"/>
    <w:multiLevelType w:val="multilevel"/>
    <w:tmpl w:val="CDEEB84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D87571E"/>
    <w:multiLevelType w:val="multilevel"/>
    <w:tmpl w:val="E13687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FB44443"/>
    <w:multiLevelType w:val="multilevel"/>
    <w:tmpl w:val="095669A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32013D4"/>
    <w:multiLevelType w:val="multilevel"/>
    <w:tmpl w:val="C44415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69830DE"/>
    <w:multiLevelType w:val="multilevel"/>
    <w:tmpl w:val="D2F8F4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9860C77"/>
    <w:multiLevelType w:val="multilevel"/>
    <w:tmpl w:val="BA54AD8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E8F3FA6"/>
    <w:multiLevelType w:val="multilevel"/>
    <w:tmpl w:val="F79A81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1CA1B65"/>
    <w:multiLevelType w:val="multilevel"/>
    <w:tmpl w:val="364457C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23232B6"/>
    <w:multiLevelType w:val="multilevel"/>
    <w:tmpl w:val="6D886F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4DC72DD"/>
    <w:multiLevelType w:val="multilevel"/>
    <w:tmpl w:val="D31C85D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84000E2"/>
    <w:multiLevelType w:val="multilevel"/>
    <w:tmpl w:val="FCDE9DD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FFD64D7"/>
    <w:multiLevelType w:val="multilevel"/>
    <w:tmpl w:val="A9EAEC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0EE7612"/>
    <w:multiLevelType w:val="multilevel"/>
    <w:tmpl w:val="D046B4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A8F7A2E"/>
    <w:multiLevelType w:val="multilevel"/>
    <w:tmpl w:val="0728C9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08F1314"/>
    <w:multiLevelType w:val="multilevel"/>
    <w:tmpl w:val="4A26ED0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127600E"/>
    <w:multiLevelType w:val="multilevel"/>
    <w:tmpl w:val="95C2DB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1A2402A"/>
    <w:multiLevelType w:val="multilevel"/>
    <w:tmpl w:val="7586EFA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25E6B9B"/>
    <w:multiLevelType w:val="multilevel"/>
    <w:tmpl w:val="C5F4C7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6301363"/>
    <w:multiLevelType w:val="multilevel"/>
    <w:tmpl w:val="0324DA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7544F28"/>
    <w:multiLevelType w:val="hybridMultilevel"/>
    <w:tmpl w:val="A8F8AB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7DB089F"/>
    <w:multiLevelType w:val="multilevel"/>
    <w:tmpl w:val="F76EF4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8F84F9E"/>
    <w:multiLevelType w:val="multilevel"/>
    <w:tmpl w:val="6D2472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B794A32"/>
    <w:multiLevelType w:val="multilevel"/>
    <w:tmpl w:val="6352B99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CA373FE"/>
    <w:multiLevelType w:val="multilevel"/>
    <w:tmpl w:val="2E2E13D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D5E0526"/>
    <w:multiLevelType w:val="multilevel"/>
    <w:tmpl w:val="5644F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E742045"/>
    <w:multiLevelType w:val="multilevel"/>
    <w:tmpl w:val="7D603B4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2F743CF"/>
    <w:multiLevelType w:val="multilevel"/>
    <w:tmpl w:val="28B8A09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35147D3"/>
    <w:multiLevelType w:val="multilevel"/>
    <w:tmpl w:val="7D3A9B22"/>
    <w:lvl w:ilvl="0">
      <w:start w:val="13"/>
      <w:numFmt w:val="decimal"/>
      <w:lvlText w:val="%1"/>
      <w:lvlJc w:val="left"/>
      <w:pPr>
        <w:ind w:left="360" w:hanging="360"/>
      </w:pPr>
      <w:rPr>
        <w:rFonts w:hint="default"/>
        <w:sz w:val="20"/>
      </w:rPr>
    </w:lvl>
    <w:lvl w:ilvl="1">
      <w:start w:val="1"/>
      <w:numFmt w:val="decimal"/>
      <w:lvlText w:val="%1.%2"/>
      <w:lvlJc w:val="left"/>
      <w:pPr>
        <w:ind w:left="720" w:hanging="720"/>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1080" w:hanging="1080"/>
      </w:pPr>
      <w:rPr>
        <w:rFonts w:hint="default"/>
        <w:sz w:val="20"/>
      </w:rPr>
    </w:lvl>
    <w:lvl w:ilvl="4">
      <w:start w:val="1"/>
      <w:numFmt w:val="decimal"/>
      <w:lvlText w:val="%1.%2.%3.%4.%5"/>
      <w:lvlJc w:val="left"/>
      <w:pPr>
        <w:ind w:left="1080" w:hanging="1080"/>
      </w:pPr>
      <w:rPr>
        <w:rFonts w:hint="default"/>
        <w:sz w:val="20"/>
      </w:rPr>
    </w:lvl>
    <w:lvl w:ilvl="5">
      <w:start w:val="1"/>
      <w:numFmt w:val="decimal"/>
      <w:lvlText w:val="%1.%2.%3.%4.%5.%6"/>
      <w:lvlJc w:val="left"/>
      <w:pPr>
        <w:ind w:left="1440" w:hanging="1440"/>
      </w:pPr>
      <w:rPr>
        <w:rFonts w:hint="default"/>
        <w:sz w:val="20"/>
      </w:rPr>
    </w:lvl>
    <w:lvl w:ilvl="6">
      <w:start w:val="1"/>
      <w:numFmt w:val="decimal"/>
      <w:lvlText w:val="%1.%2.%3.%4.%5.%6.%7"/>
      <w:lvlJc w:val="left"/>
      <w:pPr>
        <w:ind w:left="1800" w:hanging="1800"/>
      </w:pPr>
      <w:rPr>
        <w:rFonts w:hint="default"/>
        <w:sz w:val="20"/>
      </w:rPr>
    </w:lvl>
    <w:lvl w:ilvl="7">
      <w:start w:val="1"/>
      <w:numFmt w:val="decimal"/>
      <w:lvlText w:val="%1.%2.%3.%4.%5.%6.%7.%8"/>
      <w:lvlJc w:val="left"/>
      <w:pPr>
        <w:ind w:left="1800" w:hanging="1800"/>
      </w:pPr>
      <w:rPr>
        <w:rFonts w:hint="default"/>
        <w:sz w:val="20"/>
      </w:rPr>
    </w:lvl>
    <w:lvl w:ilvl="8">
      <w:start w:val="1"/>
      <w:numFmt w:val="decimal"/>
      <w:lvlText w:val="%1.%2.%3.%4.%5.%6.%7.%8.%9"/>
      <w:lvlJc w:val="left"/>
      <w:pPr>
        <w:ind w:left="2160" w:hanging="2160"/>
      </w:pPr>
      <w:rPr>
        <w:rFonts w:hint="default"/>
        <w:sz w:val="20"/>
      </w:rPr>
    </w:lvl>
  </w:abstractNum>
  <w:abstractNum w:abstractNumId="43" w15:restartNumberingAfterBreak="0">
    <w:nsid w:val="741C2BC7"/>
    <w:multiLevelType w:val="multilevel"/>
    <w:tmpl w:val="543A99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47E466C"/>
    <w:multiLevelType w:val="multilevel"/>
    <w:tmpl w:val="B89018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4CB5844"/>
    <w:multiLevelType w:val="multilevel"/>
    <w:tmpl w:val="D53C0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617175E"/>
    <w:multiLevelType w:val="multilevel"/>
    <w:tmpl w:val="32402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6D52810"/>
    <w:multiLevelType w:val="multilevel"/>
    <w:tmpl w:val="4FB06C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82F7625"/>
    <w:multiLevelType w:val="multilevel"/>
    <w:tmpl w:val="99E45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7A59014B"/>
    <w:multiLevelType w:val="multilevel"/>
    <w:tmpl w:val="AD4227E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7D726539"/>
    <w:multiLevelType w:val="multilevel"/>
    <w:tmpl w:val="20CC808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7D795997"/>
    <w:multiLevelType w:val="hybridMultilevel"/>
    <w:tmpl w:val="566020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6"/>
  </w:num>
  <w:num w:numId="2">
    <w:abstractNumId w:val="16"/>
  </w:num>
  <w:num w:numId="3">
    <w:abstractNumId w:val="14"/>
  </w:num>
  <w:num w:numId="4">
    <w:abstractNumId w:val="2"/>
  </w:num>
  <w:num w:numId="5">
    <w:abstractNumId w:val="46"/>
  </w:num>
  <w:num w:numId="6">
    <w:abstractNumId w:val="49"/>
  </w:num>
  <w:num w:numId="7">
    <w:abstractNumId w:val="48"/>
  </w:num>
  <w:num w:numId="8">
    <w:abstractNumId w:val="5"/>
  </w:num>
  <w:num w:numId="9">
    <w:abstractNumId w:val="39"/>
  </w:num>
  <w:num w:numId="10">
    <w:abstractNumId w:val="23"/>
  </w:num>
  <w:num w:numId="11">
    <w:abstractNumId w:val="1"/>
  </w:num>
  <w:num w:numId="12">
    <w:abstractNumId w:val="26"/>
  </w:num>
  <w:num w:numId="13">
    <w:abstractNumId w:val="50"/>
  </w:num>
  <w:num w:numId="14">
    <w:abstractNumId w:val="29"/>
  </w:num>
  <w:num w:numId="15">
    <w:abstractNumId w:val="43"/>
  </w:num>
  <w:num w:numId="16">
    <w:abstractNumId w:val="31"/>
  </w:num>
  <w:num w:numId="17">
    <w:abstractNumId w:val="11"/>
  </w:num>
  <w:num w:numId="18">
    <w:abstractNumId w:val="13"/>
  </w:num>
  <w:num w:numId="19">
    <w:abstractNumId w:val="27"/>
  </w:num>
  <w:num w:numId="20">
    <w:abstractNumId w:val="21"/>
  </w:num>
  <w:num w:numId="21">
    <w:abstractNumId w:val="19"/>
  </w:num>
  <w:num w:numId="22">
    <w:abstractNumId w:val="32"/>
  </w:num>
  <w:num w:numId="23">
    <w:abstractNumId w:val="22"/>
  </w:num>
  <w:num w:numId="24">
    <w:abstractNumId w:val="25"/>
  </w:num>
  <w:num w:numId="25">
    <w:abstractNumId w:val="33"/>
  </w:num>
  <w:num w:numId="26">
    <w:abstractNumId w:val="3"/>
  </w:num>
  <w:num w:numId="27">
    <w:abstractNumId w:val="4"/>
  </w:num>
  <w:num w:numId="28">
    <w:abstractNumId w:val="24"/>
  </w:num>
  <w:num w:numId="29">
    <w:abstractNumId w:val="37"/>
  </w:num>
  <w:num w:numId="30">
    <w:abstractNumId w:val="38"/>
  </w:num>
  <w:num w:numId="31">
    <w:abstractNumId w:val="44"/>
  </w:num>
  <w:num w:numId="32">
    <w:abstractNumId w:val="35"/>
  </w:num>
  <w:num w:numId="33">
    <w:abstractNumId w:val="15"/>
  </w:num>
  <w:num w:numId="34">
    <w:abstractNumId w:val="0"/>
  </w:num>
  <w:num w:numId="35">
    <w:abstractNumId w:val="12"/>
  </w:num>
  <w:num w:numId="36">
    <w:abstractNumId w:val="18"/>
  </w:num>
  <w:num w:numId="37">
    <w:abstractNumId w:val="20"/>
  </w:num>
  <w:num w:numId="38">
    <w:abstractNumId w:val="41"/>
  </w:num>
  <w:num w:numId="39">
    <w:abstractNumId w:val="30"/>
  </w:num>
  <w:num w:numId="40">
    <w:abstractNumId w:val="28"/>
  </w:num>
  <w:num w:numId="41">
    <w:abstractNumId w:val="47"/>
  </w:num>
  <w:num w:numId="42">
    <w:abstractNumId w:val="8"/>
  </w:num>
  <w:num w:numId="43">
    <w:abstractNumId w:val="10"/>
  </w:num>
  <w:num w:numId="44">
    <w:abstractNumId w:val="40"/>
  </w:num>
  <w:num w:numId="45">
    <w:abstractNumId w:val="45"/>
  </w:num>
  <w:num w:numId="46">
    <w:abstractNumId w:val="6"/>
  </w:num>
  <w:num w:numId="47">
    <w:abstractNumId w:val="17"/>
  </w:num>
  <w:num w:numId="48">
    <w:abstractNumId w:val="9"/>
  </w:num>
  <w:num w:numId="49">
    <w:abstractNumId w:val="7"/>
  </w:num>
  <w:num w:numId="50">
    <w:abstractNumId w:val="42"/>
  </w:num>
  <w:num w:numId="51">
    <w:abstractNumId w:val="34"/>
  </w:num>
  <w:num w:numId="52">
    <w:abstractNumId w:val="5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5ABD"/>
    <w:rsid w:val="000B6D52"/>
    <w:rsid w:val="00140599"/>
    <w:rsid w:val="00404513"/>
    <w:rsid w:val="00542A55"/>
    <w:rsid w:val="006D4672"/>
    <w:rsid w:val="00776925"/>
    <w:rsid w:val="008E1F8A"/>
    <w:rsid w:val="00A67A6C"/>
    <w:rsid w:val="00C75ABD"/>
    <w:rsid w:val="00CF71E3"/>
    <w:rsid w:val="00D01892"/>
    <w:rsid w:val="00D771BF"/>
    <w:rsid w:val="00DB51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A1EB74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F71E3"/>
  </w:style>
  <w:style w:type="paragraph" w:styleId="Heading1">
    <w:name w:val="heading 1"/>
    <w:basedOn w:val="Normal"/>
    <w:next w:val="Normal"/>
    <w:link w:val="Heading1Char"/>
    <w:uiPriority w:val="9"/>
    <w:qFormat/>
    <w:rsid w:val="00CF71E3"/>
    <w:pPr>
      <w:spacing w:before="600" w:line="360" w:lineRule="auto"/>
      <w:outlineLvl w:val="0"/>
    </w:pPr>
    <w:rPr>
      <w:rFonts w:asciiTheme="majorHAnsi" w:eastAsiaTheme="majorEastAsia" w:hAnsiTheme="majorHAnsi" w:cstheme="majorBidi"/>
      <w:b/>
      <w:bCs/>
      <w:i/>
      <w:iCs/>
      <w:sz w:val="32"/>
      <w:szCs w:val="32"/>
    </w:rPr>
  </w:style>
  <w:style w:type="paragraph" w:styleId="Heading2">
    <w:name w:val="heading 2"/>
    <w:basedOn w:val="Normal"/>
    <w:next w:val="Normal"/>
    <w:link w:val="Heading2Char"/>
    <w:uiPriority w:val="9"/>
    <w:semiHidden/>
    <w:unhideWhenUsed/>
    <w:qFormat/>
    <w:rsid w:val="00CF71E3"/>
    <w:pPr>
      <w:spacing w:before="320" w:line="360" w:lineRule="auto"/>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CF71E3"/>
    <w:pPr>
      <w:spacing w:before="320" w:line="360" w:lineRule="auto"/>
      <w:outlineLvl w:val="2"/>
    </w:pPr>
    <w:rPr>
      <w:rFonts w:asciiTheme="majorHAnsi" w:eastAsiaTheme="majorEastAsia" w:hAnsiTheme="majorHAnsi" w:cstheme="majorBidi"/>
      <w:b/>
      <w:bCs/>
      <w:i/>
      <w:iCs/>
      <w:sz w:val="26"/>
      <w:szCs w:val="26"/>
    </w:rPr>
  </w:style>
  <w:style w:type="paragraph" w:styleId="Heading4">
    <w:name w:val="heading 4"/>
    <w:basedOn w:val="Normal"/>
    <w:next w:val="Normal"/>
    <w:link w:val="Heading4Char"/>
    <w:uiPriority w:val="9"/>
    <w:semiHidden/>
    <w:unhideWhenUsed/>
    <w:qFormat/>
    <w:rsid w:val="00CF71E3"/>
    <w:pPr>
      <w:spacing w:before="280" w:line="360" w:lineRule="auto"/>
      <w:outlineLvl w:val="3"/>
    </w:pPr>
    <w:rPr>
      <w:rFonts w:asciiTheme="majorHAnsi" w:eastAsiaTheme="majorEastAsia" w:hAnsiTheme="majorHAnsi" w:cstheme="majorBidi"/>
      <w:b/>
      <w:bCs/>
      <w:i/>
      <w:iCs/>
      <w:sz w:val="24"/>
      <w:szCs w:val="24"/>
    </w:rPr>
  </w:style>
  <w:style w:type="paragraph" w:styleId="Heading5">
    <w:name w:val="heading 5"/>
    <w:basedOn w:val="Normal"/>
    <w:next w:val="Normal"/>
    <w:link w:val="Heading5Char"/>
    <w:uiPriority w:val="9"/>
    <w:semiHidden/>
    <w:unhideWhenUsed/>
    <w:qFormat/>
    <w:rsid w:val="00CF71E3"/>
    <w:pPr>
      <w:spacing w:before="280" w:line="360" w:lineRule="auto"/>
      <w:outlineLvl w:val="4"/>
    </w:pPr>
    <w:rPr>
      <w:rFonts w:asciiTheme="majorHAnsi" w:eastAsiaTheme="majorEastAsia" w:hAnsiTheme="majorHAnsi" w:cstheme="majorBidi"/>
      <w:b/>
      <w:bCs/>
      <w:i/>
      <w:iCs/>
    </w:rPr>
  </w:style>
  <w:style w:type="paragraph" w:styleId="Heading6">
    <w:name w:val="heading 6"/>
    <w:basedOn w:val="Normal"/>
    <w:next w:val="Normal"/>
    <w:link w:val="Heading6Char"/>
    <w:uiPriority w:val="9"/>
    <w:semiHidden/>
    <w:unhideWhenUsed/>
    <w:qFormat/>
    <w:rsid w:val="00CF71E3"/>
    <w:pPr>
      <w:spacing w:before="280" w:after="80" w:line="360" w:lineRule="auto"/>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CF71E3"/>
    <w:pPr>
      <w:spacing w:before="280" w:line="360" w:lineRule="auto"/>
      <w:outlineLvl w:val="6"/>
    </w:pPr>
    <w:rPr>
      <w:rFonts w:asciiTheme="majorHAnsi" w:eastAsiaTheme="majorEastAsia" w:hAnsiTheme="majorHAnsi" w:cstheme="majorBidi"/>
      <w:b/>
      <w:bCs/>
      <w:i/>
      <w:iCs/>
      <w:sz w:val="20"/>
      <w:szCs w:val="20"/>
    </w:rPr>
  </w:style>
  <w:style w:type="paragraph" w:styleId="Heading8">
    <w:name w:val="heading 8"/>
    <w:basedOn w:val="Normal"/>
    <w:next w:val="Normal"/>
    <w:link w:val="Heading8Char"/>
    <w:uiPriority w:val="9"/>
    <w:semiHidden/>
    <w:unhideWhenUsed/>
    <w:qFormat/>
    <w:rsid w:val="00CF71E3"/>
    <w:pPr>
      <w:spacing w:before="280" w:line="360" w:lineRule="auto"/>
      <w:outlineLvl w:val="7"/>
    </w:pPr>
    <w:rPr>
      <w:rFonts w:asciiTheme="majorHAnsi" w:eastAsiaTheme="majorEastAsia" w:hAnsiTheme="majorHAnsi" w:cstheme="majorBidi"/>
      <w:b/>
      <w:bCs/>
      <w:i/>
      <w:iCs/>
      <w:sz w:val="18"/>
      <w:szCs w:val="18"/>
    </w:rPr>
  </w:style>
  <w:style w:type="paragraph" w:styleId="Heading9">
    <w:name w:val="heading 9"/>
    <w:basedOn w:val="Normal"/>
    <w:next w:val="Normal"/>
    <w:link w:val="Heading9Char"/>
    <w:uiPriority w:val="9"/>
    <w:semiHidden/>
    <w:unhideWhenUsed/>
    <w:qFormat/>
    <w:rsid w:val="00CF71E3"/>
    <w:pPr>
      <w:spacing w:before="280" w:line="360" w:lineRule="auto"/>
      <w:outlineLvl w:val="8"/>
    </w:pPr>
    <w:rPr>
      <w:rFonts w:asciiTheme="majorHAnsi" w:eastAsiaTheme="majorEastAsia" w:hAnsiTheme="majorHAnsi" w:cstheme="majorBidi"/>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71E3"/>
    <w:rPr>
      <w:rFonts w:asciiTheme="majorHAnsi" w:eastAsiaTheme="majorEastAsia" w:hAnsiTheme="majorHAnsi" w:cstheme="majorBidi"/>
      <w:b/>
      <w:bCs/>
      <w:i/>
      <w:iCs/>
      <w:sz w:val="32"/>
      <w:szCs w:val="32"/>
    </w:rPr>
  </w:style>
  <w:style w:type="character" w:customStyle="1" w:styleId="Heading2Char">
    <w:name w:val="Heading 2 Char"/>
    <w:basedOn w:val="DefaultParagraphFont"/>
    <w:link w:val="Heading2"/>
    <w:uiPriority w:val="9"/>
    <w:semiHidden/>
    <w:rsid w:val="00CF71E3"/>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CF71E3"/>
    <w:rPr>
      <w:rFonts w:asciiTheme="majorHAnsi" w:eastAsiaTheme="majorEastAsia" w:hAnsiTheme="majorHAnsi" w:cstheme="majorBidi"/>
      <w:b/>
      <w:bCs/>
      <w:i/>
      <w:iCs/>
      <w:sz w:val="26"/>
      <w:szCs w:val="26"/>
    </w:rPr>
  </w:style>
  <w:style w:type="character" w:customStyle="1" w:styleId="Heading4Char">
    <w:name w:val="Heading 4 Char"/>
    <w:basedOn w:val="DefaultParagraphFont"/>
    <w:link w:val="Heading4"/>
    <w:uiPriority w:val="9"/>
    <w:semiHidden/>
    <w:rsid w:val="00CF71E3"/>
    <w:rPr>
      <w:rFonts w:asciiTheme="majorHAnsi" w:eastAsiaTheme="majorEastAsia" w:hAnsiTheme="majorHAnsi" w:cstheme="majorBidi"/>
      <w:b/>
      <w:bCs/>
      <w:i/>
      <w:iCs/>
      <w:sz w:val="24"/>
      <w:szCs w:val="24"/>
    </w:rPr>
  </w:style>
  <w:style w:type="character" w:customStyle="1" w:styleId="Heading5Char">
    <w:name w:val="Heading 5 Char"/>
    <w:basedOn w:val="DefaultParagraphFont"/>
    <w:link w:val="Heading5"/>
    <w:uiPriority w:val="9"/>
    <w:semiHidden/>
    <w:rsid w:val="00CF71E3"/>
    <w:rPr>
      <w:rFonts w:asciiTheme="majorHAnsi" w:eastAsiaTheme="majorEastAsia" w:hAnsiTheme="majorHAnsi" w:cstheme="majorBidi"/>
      <w:b/>
      <w:bCs/>
      <w:i/>
      <w:iCs/>
    </w:rPr>
  </w:style>
  <w:style w:type="character" w:customStyle="1" w:styleId="Heading6Char">
    <w:name w:val="Heading 6 Char"/>
    <w:basedOn w:val="DefaultParagraphFont"/>
    <w:link w:val="Heading6"/>
    <w:uiPriority w:val="9"/>
    <w:semiHidden/>
    <w:rsid w:val="00CF71E3"/>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CF71E3"/>
    <w:rPr>
      <w:rFonts w:asciiTheme="majorHAnsi" w:eastAsiaTheme="majorEastAsia" w:hAnsiTheme="majorHAnsi" w:cstheme="majorBidi"/>
      <w:b/>
      <w:bCs/>
      <w:i/>
      <w:iCs/>
      <w:sz w:val="20"/>
      <w:szCs w:val="20"/>
    </w:rPr>
  </w:style>
  <w:style w:type="character" w:customStyle="1" w:styleId="Heading8Char">
    <w:name w:val="Heading 8 Char"/>
    <w:basedOn w:val="DefaultParagraphFont"/>
    <w:link w:val="Heading8"/>
    <w:uiPriority w:val="9"/>
    <w:semiHidden/>
    <w:rsid w:val="00CF71E3"/>
    <w:rPr>
      <w:rFonts w:asciiTheme="majorHAnsi" w:eastAsiaTheme="majorEastAsia" w:hAnsiTheme="majorHAnsi" w:cstheme="majorBidi"/>
      <w:b/>
      <w:bCs/>
      <w:i/>
      <w:iCs/>
      <w:sz w:val="18"/>
      <w:szCs w:val="18"/>
    </w:rPr>
  </w:style>
  <w:style w:type="character" w:customStyle="1" w:styleId="Heading9Char">
    <w:name w:val="Heading 9 Char"/>
    <w:basedOn w:val="DefaultParagraphFont"/>
    <w:link w:val="Heading9"/>
    <w:uiPriority w:val="9"/>
    <w:semiHidden/>
    <w:rsid w:val="00CF71E3"/>
    <w:rPr>
      <w:rFonts w:asciiTheme="majorHAnsi" w:eastAsiaTheme="majorEastAsia" w:hAnsiTheme="majorHAnsi" w:cstheme="majorBidi"/>
      <w:i/>
      <w:iCs/>
      <w:sz w:val="18"/>
      <w:szCs w:val="18"/>
    </w:rPr>
  </w:style>
  <w:style w:type="paragraph" w:styleId="Caption">
    <w:name w:val="caption"/>
    <w:basedOn w:val="Normal"/>
    <w:next w:val="Normal"/>
    <w:uiPriority w:val="35"/>
    <w:semiHidden/>
    <w:unhideWhenUsed/>
    <w:qFormat/>
    <w:rsid w:val="00CF71E3"/>
    <w:rPr>
      <w:b/>
      <w:bCs/>
      <w:sz w:val="18"/>
      <w:szCs w:val="18"/>
    </w:rPr>
  </w:style>
  <w:style w:type="paragraph" w:styleId="Title">
    <w:name w:val="Title"/>
    <w:basedOn w:val="Normal"/>
    <w:next w:val="Normal"/>
    <w:link w:val="TitleChar"/>
    <w:uiPriority w:val="10"/>
    <w:qFormat/>
    <w:rsid w:val="00CF71E3"/>
    <w:rPr>
      <w:rFonts w:asciiTheme="majorHAnsi" w:eastAsiaTheme="majorEastAsia" w:hAnsiTheme="majorHAnsi" w:cstheme="majorBidi"/>
      <w:b/>
      <w:bCs/>
      <w:i/>
      <w:iCs/>
      <w:spacing w:val="10"/>
      <w:sz w:val="60"/>
      <w:szCs w:val="60"/>
    </w:rPr>
  </w:style>
  <w:style w:type="character" w:customStyle="1" w:styleId="TitleChar">
    <w:name w:val="Title Char"/>
    <w:basedOn w:val="DefaultParagraphFont"/>
    <w:link w:val="Title"/>
    <w:uiPriority w:val="10"/>
    <w:rsid w:val="00CF71E3"/>
    <w:rPr>
      <w:rFonts w:asciiTheme="majorHAnsi" w:eastAsiaTheme="majorEastAsia" w:hAnsiTheme="majorHAnsi" w:cstheme="majorBidi"/>
      <w:b/>
      <w:bCs/>
      <w:i/>
      <w:iCs/>
      <w:spacing w:val="10"/>
      <w:sz w:val="60"/>
      <w:szCs w:val="60"/>
    </w:rPr>
  </w:style>
  <w:style w:type="paragraph" w:styleId="Subtitle">
    <w:name w:val="Subtitle"/>
    <w:basedOn w:val="Normal"/>
    <w:next w:val="Normal"/>
    <w:link w:val="SubtitleChar"/>
    <w:uiPriority w:val="11"/>
    <w:qFormat/>
    <w:rsid w:val="00CF71E3"/>
    <w:pPr>
      <w:spacing w:after="320"/>
      <w:jc w:val="right"/>
    </w:pPr>
    <w:rPr>
      <w:i/>
      <w:iCs/>
      <w:color w:val="808080" w:themeColor="text1" w:themeTint="7F"/>
      <w:spacing w:val="10"/>
      <w:sz w:val="24"/>
      <w:szCs w:val="24"/>
    </w:rPr>
  </w:style>
  <w:style w:type="character" w:customStyle="1" w:styleId="SubtitleChar">
    <w:name w:val="Subtitle Char"/>
    <w:basedOn w:val="DefaultParagraphFont"/>
    <w:link w:val="Subtitle"/>
    <w:uiPriority w:val="11"/>
    <w:rsid w:val="00CF71E3"/>
    <w:rPr>
      <w:i/>
      <w:iCs/>
      <w:color w:val="808080" w:themeColor="text1" w:themeTint="7F"/>
      <w:spacing w:val="10"/>
      <w:sz w:val="24"/>
      <w:szCs w:val="24"/>
    </w:rPr>
  </w:style>
  <w:style w:type="character" w:styleId="Strong">
    <w:name w:val="Strong"/>
    <w:basedOn w:val="DefaultParagraphFont"/>
    <w:uiPriority w:val="22"/>
    <w:qFormat/>
    <w:rsid w:val="00CF71E3"/>
    <w:rPr>
      <w:b/>
      <w:bCs/>
      <w:spacing w:val="0"/>
    </w:rPr>
  </w:style>
  <w:style w:type="character" w:styleId="Emphasis">
    <w:name w:val="Emphasis"/>
    <w:uiPriority w:val="20"/>
    <w:qFormat/>
    <w:rsid w:val="00CF71E3"/>
    <w:rPr>
      <w:b/>
      <w:bCs/>
      <w:i/>
      <w:iCs/>
      <w:color w:val="auto"/>
    </w:rPr>
  </w:style>
  <w:style w:type="paragraph" w:styleId="NoSpacing">
    <w:name w:val="No Spacing"/>
    <w:basedOn w:val="Normal"/>
    <w:link w:val="NoSpacingChar"/>
    <w:uiPriority w:val="1"/>
    <w:qFormat/>
    <w:rsid w:val="00CF71E3"/>
  </w:style>
  <w:style w:type="character" w:customStyle="1" w:styleId="NoSpacingChar">
    <w:name w:val="No Spacing Char"/>
    <w:basedOn w:val="DefaultParagraphFont"/>
    <w:link w:val="NoSpacing"/>
    <w:uiPriority w:val="1"/>
    <w:rsid w:val="00CF71E3"/>
  </w:style>
  <w:style w:type="paragraph" w:styleId="ListParagraph">
    <w:name w:val="List Paragraph"/>
    <w:basedOn w:val="Normal"/>
    <w:uiPriority w:val="34"/>
    <w:qFormat/>
    <w:rsid w:val="00CF71E3"/>
    <w:pPr>
      <w:ind w:left="720"/>
      <w:contextualSpacing/>
    </w:pPr>
  </w:style>
  <w:style w:type="paragraph" w:styleId="Quote">
    <w:name w:val="Quote"/>
    <w:basedOn w:val="Normal"/>
    <w:next w:val="Normal"/>
    <w:link w:val="QuoteChar"/>
    <w:uiPriority w:val="29"/>
    <w:qFormat/>
    <w:rsid w:val="00CF71E3"/>
    <w:rPr>
      <w:color w:val="5A5A5A" w:themeColor="text1" w:themeTint="A5"/>
    </w:rPr>
  </w:style>
  <w:style w:type="character" w:customStyle="1" w:styleId="QuoteChar">
    <w:name w:val="Quote Char"/>
    <w:basedOn w:val="DefaultParagraphFont"/>
    <w:link w:val="Quote"/>
    <w:uiPriority w:val="29"/>
    <w:rsid w:val="00CF71E3"/>
    <w:rPr>
      <w:color w:val="5A5A5A" w:themeColor="text1" w:themeTint="A5"/>
    </w:rPr>
  </w:style>
  <w:style w:type="paragraph" w:styleId="IntenseQuote">
    <w:name w:val="Intense Quote"/>
    <w:basedOn w:val="Normal"/>
    <w:next w:val="Normal"/>
    <w:link w:val="IntenseQuoteChar"/>
    <w:uiPriority w:val="30"/>
    <w:qFormat/>
    <w:rsid w:val="00CF71E3"/>
    <w:pPr>
      <w:spacing w:before="320" w:after="480"/>
      <w:ind w:left="720" w:right="720"/>
      <w:jc w:val="center"/>
    </w:pPr>
    <w:rPr>
      <w:rFonts w:asciiTheme="majorHAnsi" w:eastAsiaTheme="majorEastAsia" w:hAnsiTheme="majorHAnsi" w:cstheme="majorBidi"/>
      <w:i/>
      <w:iCs/>
      <w:sz w:val="20"/>
      <w:szCs w:val="20"/>
    </w:rPr>
  </w:style>
  <w:style w:type="character" w:customStyle="1" w:styleId="IntenseQuoteChar">
    <w:name w:val="Intense Quote Char"/>
    <w:basedOn w:val="DefaultParagraphFont"/>
    <w:link w:val="IntenseQuote"/>
    <w:uiPriority w:val="30"/>
    <w:rsid w:val="00CF71E3"/>
    <w:rPr>
      <w:rFonts w:asciiTheme="majorHAnsi" w:eastAsiaTheme="majorEastAsia" w:hAnsiTheme="majorHAnsi" w:cstheme="majorBidi"/>
      <w:i/>
      <w:iCs/>
      <w:sz w:val="20"/>
      <w:szCs w:val="20"/>
    </w:rPr>
  </w:style>
  <w:style w:type="character" w:styleId="SubtleEmphasis">
    <w:name w:val="Subtle Emphasis"/>
    <w:uiPriority w:val="19"/>
    <w:qFormat/>
    <w:rsid w:val="00CF71E3"/>
    <w:rPr>
      <w:i/>
      <w:iCs/>
      <w:color w:val="5A5A5A" w:themeColor="text1" w:themeTint="A5"/>
    </w:rPr>
  </w:style>
  <w:style w:type="character" w:styleId="IntenseEmphasis">
    <w:name w:val="Intense Emphasis"/>
    <w:uiPriority w:val="21"/>
    <w:qFormat/>
    <w:rsid w:val="00CF71E3"/>
    <w:rPr>
      <w:b/>
      <w:bCs/>
      <w:i/>
      <w:iCs/>
      <w:color w:val="auto"/>
      <w:u w:val="single"/>
    </w:rPr>
  </w:style>
  <w:style w:type="character" w:styleId="SubtleReference">
    <w:name w:val="Subtle Reference"/>
    <w:uiPriority w:val="31"/>
    <w:qFormat/>
    <w:rsid w:val="00CF71E3"/>
    <w:rPr>
      <w:smallCaps/>
    </w:rPr>
  </w:style>
  <w:style w:type="character" w:styleId="IntenseReference">
    <w:name w:val="Intense Reference"/>
    <w:uiPriority w:val="32"/>
    <w:qFormat/>
    <w:rsid w:val="00CF71E3"/>
    <w:rPr>
      <w:b/>
      <w:bCs/>
      <w:smallCaps/>
      <w:color w:val="auto"/>
    </w:rPr>
  </w:style>
  <w:style w:type="character" w:styleId="BookTitle">
    <w:name w:val="Book Title"/>
    <w:uiPriority w:val="33"/>
    <w:qFormat/>
    <w:rsid w:val="00CF71E3"/>
    <w:rPr>
      <w:rFonts w:asciiTheme="majorHAnsi" w:eastAsiaTheme="majorEastAsia" w:hAnsiTheme="majorHAnsi" w:cstheme="majorBidi"/>
      <w:b/>
      <w:bCs/>
      <w:smallCaps/>
      <w:color w:val="auto"/>
      <w:u w:val="single"/>
    </w:rPr>
  </w:style>
  <w:style w:type="paragraph" w:styleId="TOCHeading">
    <w:name w:val="TOC Heading"/>
    <w:basedOn w:val="Heading1"/>
    <w:next w:val="Normal"/>
    <w:uiPriority w:val="39"/>
    <w:semiHidden/>
    <w:unhideWhenUsed/>
    <w:qFormat/>
    <w:rsid w:val="00CF71E3"/>
    <w:pPr>
      <w:outlineLvl w:val="9"/>
    </w:pPr>
  </w:style>
  <w:style w:type="paragraph" w:customStyle="1" w:styleId="paragraph">
    <w:name w:val="paragraph"/>
    <w:basedOn w:val="Normal"/>
    <w:rsid w:val="00C75ABD"/>
    <w:pPr>
      <w:spacing w:before="100" w:beforeAutospacing="1" w:after="100" w:afterAutospacing="1"/>
    </w:pPr>
    <w:rPr>
      <w:rFonts w:ascii="Times New Roman" w:hAnsi="Times New Roman" w:cs="Times New Roman"/>
      <w:sz w:val="24"/>
      <w:szCs w:val="24"/>
    </w:rPr>
  </w:style>
  <w:style w:type="character" w:customStyle="1" w:styleId="textrun">
    <w:name w:val="textrun"/>
    <w:basedOn w:val="DefaultParagraphFont"/>
    <w:rsid w:val="00C75ABD"/>
  </w:style>
  <w:style w:type="character" w:customStyle="1" w:styleId="normaltextrun">
    <w:name w:val="normaltextrun"/>
    <w:basedOn w:val="DefaultParagraphFont"/>
    <w:rsid w:val="00C75ABD"/>
  </w:style>
  <w:style w:type="character" w:customStyle="1" w:styleId="eop">
    <w:name w:val="eop"/>
    <w:basedOn w:val="DefaultParagraphFont"/>
    <w:rsid w:val="00C75ABD"/>
  </w:style>
  <w:style w:type="character" w:styleId="Hyperlink">
    <w:name w:val="Hyperlink"/>
    <w:basedOn w:val="DefaultParagraphFont"/>
    <w:uiPriority w:val="99"/>
    <w:unhideWhenUsed/>
    <w:rsid w:val="00A67A6C"/>
    <w:rPr>
      <w:color w:val="0563C1" w:themeColor="hyperlink"/>
      <w:u w:val="single"/>
    </w:rPr>
  </w:style>
  <w:style w:type="character" w:styleId="UnresolvedMention">
    <w:name w:val="Unresolved Mention"/>
    <w:basedOn w:val="DefaultParagraphFont"/>
    <w:uiPriority w:val="99"/>
    <w:rsid w:val="00A67A6C"/>
    <w:rPr>
      <w:color w:val="605E5C"/>
      <w:shd w:val="clear" w:color="auto" w:fill="E1DFDD"/>
    </w:rPr>
  </w:style>
  <w:style w:type="character" w:styleId="FollowedHyperlink">
    <w:name w:val="FollowedHyperlink"/>
    <w:basedOn w:val="DefaultParagraphFont"/>
    <w:uiPriority w:val="99"/>
    <w:semiHidden/>
    <w:unhideWhenUsed/>
    <w:rsid w:val="00A67A6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8579564">
      <w:bodyDiv w:val="1"/>
      <w:marLeft w:val="0"/>
      <w:marRight w:val="0"/>
      <w:marTop w:val="0"/>
      <w:marBottom w:val="0"/>
      <w:divBdr>
        <w:top w:val="none" w:sz="0" w:space="0" w:color="auto"/>
        <w:left w:val="none" w:sz="0" w:space="0" w:color="auto"/>
        <w:bottom w:val="none" w:sz="0" w:space="0" w:color="auto"/>
        <w:right w:val="none" w:sz="0" w:space="0" w:color="auto"/>
      </w:divBdr>
      <w:divsChild>
        <w:div w:id="1186557050">
          <w:marLeft w:val="0"/>
          <w:marRight w:val="0"/>
          <w:marTop w:val="0"/>
          <w:marBottom w:val="0"/>
          <w:divBdr>
            <w:top w:val="none" w:sz="0" w:space="0" w:color="auto"/>
            <w:left w:val="none" w:sz="0" w:space="0" w:color="auto"/>
            <w:bottom w:val="none" w:sz="0" w:space="0" w:color="auto"/>
            <w:right w:val="none" w:sz="0" w:space="0" w:color="auto"/>
          </w:divBdr>
        </w:div>
        <w:div w:id="226965374">
          <w:marLeft w:val="0"/>
          <w:marRight w:val="0"/>
          <w:marTop w:val="0"/>
          <w:marBottom w:val="0"/>
          <w:divBdr>
            <w:top w:val="none" w:sz="0" w:space="0" w:color="auto"/>
            <w:left w:val="none" w:sz="0" w:space="0" w:color="auto"/>
            <w:bottom w:val="none" w:sz="0" w:space="0" w:color="auto"/>
            <w:right w:val="none" w:sz="0" w:space="0" w:color="auto"/>
          </w:divBdr>
        </w:div>
        <w:div w:id="1770808962">
          <w:marLeft w:val="0"/>
          <w:marRight w:val="0"/>
          <w:marTop w:val="0"/>
          <w:marBottom w:val="0"/>
          <w:divBdr>
            <w:top w:val="none" w:sz="0" w:space="0" w:color="auto"/>
            <w:left w:val="none" w:sz="0" w:space="0" w:color="auto"/>
            <w:bottom w:val="none" w:sz="0" w:space="0" w:color="auto"/>
            <w:right w:val="none" w:sz="0" w:space="0" w:color="auto"/>
          </w:divBdr>
        </w:div>
        <w:div w:id="875195991">
          <w:marLeft w:val="0"/>
          <w:marRight w:val="0"/>
          <w:marTop w:val="0"/>
          <w:marBottom w:val="0"/>
          <w:divBdr>
            <w:top w:val="none" w:sz="0" w:space="0" w:color="auto"/>
            <w:left w:val="none" w:sz="0" w:space="0" w:color="auto"/>
            <w:bottom w:val="none" w:sz="0" w:space="0" w:color="auto"/>
            <w:right w:val="none" w:sz="0" w:space="0" w:color="auto"/>
          </w:divBdr>
        </w:div>
        <w:div w:id="707795943">
          <w:marLeft w:val="0"/>
          <w:marRight w:val="0"/>
          <w:marTop w:val="0"/>
          <w:marBottom w:val="0"/>
          <w:divBdr>
            <w:top w:val="none" w:sz="0" w:space="0" w:color="auto"/>
            <w:left w:val="none" w:sz="0" w:space="0" w:color="auto"/>
            <w:bottom w:val="none" w:sz="0" w:space="0" w:color="auto"/>
            <w:right w:val="none" w:sz="0" w:space="0" w:color="auto"/>
          </w:divBdr>
        </w:div>
        <w:div w:id="603807000">
          <w:marLeft w:val="0"/>
          <w:marRight w:val="0"/>
          <w:marTop w:val="0"/>
          <w:marBottom w:val="0"/>
          <w:divBdr>
            <w:top w:val="none" w:sz="0" w:space="0" w:color="auto"/>
            <w:left w:val="none" w:sz="0" w:space="0" w:color="auto"/>
            <w:bottom w:val="none" w:sz="0" w:space="0" w:color="auto"/>
            <w:right w:val="none" w:sz="0" w:space="0" w:color="auto"/>
          </w:divBdr>
        </w:div>
        <w:div w:id="2075152303">
          <w:marLeft w:val="0"/>
          <w:marRight w:val="0"/>
          <w:marTop w:val="0"/>
          <w:marBottom w:val="0"/>
          <w:divBdr>
            <w:top w:val="none" w:sz="0" w:space="0" w:color="auto"/>
            <w:left w:val="none" w:sz="0" w:space="0" w:color="auto"/>
            <w:bottom w:val="none" w:sz="0" w:space="0" w:color="auto"/>
            <w:right w:val="none" w:sz="0" w:space="0" w:color="auto"/>
          </w:divBdr>
        </w:div>
        <w:div w:id="114057649">
          <w:marLeft w:val="0"/>
          <w:marRight w:val="0"/>
          <w:marTop w:val="0"/>
          <w:marBottom w:val="0"/>
          <w:divBdr>
            <w:top w:val="none" w:sz="0" w:space="0" w:color="auto"/>
            <w:left w:val="none" w:sz="0" w:space="0" w:color="auto"/>
            <w:bottom w:val="none" w:sz="0" w:space="0" w:color="auto"/>
            <w:right w:val="none" w:sz="0" w:space="0" w:color="auto"/>
          </w:divBdr>
        </w:div>
        <w:div w:id="1499888011">
          <w:marLeft w:val="0"/>
          <w:marRight w:val="0"/>
          <w:marTop w:val="0"/>
          <w:marBottom w:val="0"/>
          <w:divBdr>
            <w:top w:val="none" w:sz="0" w:space="0" w:color="auto"/>
            <w:left w:val="none" w:sz="0" w:space="0" w:color="auto"/>
            <w:bottom w:val="none" w:sz="0" w:space="0" w:color="auto"/>
            <w:right w:val="none" w:sz="0" w:space="0" w:color="auto"/>
          </w:divBdr>
        </w:div>
        <w:div w:id="1115978294">
          <w:marLeft w:val="0"/>
          <w:marRight w:val="0"/>
          <w:marTop w:val="0"/>
          <w:marBottom w:val="0"/>
          <w:divBdr>
            <w:top w:val="none" w:sz="0" w:space="0" w:color="auto"/>
            <w:left w:val="none" w:sz="0" w:space="0" w:color="auto"/>
            <w:bottom w:val="none" w:sz="0" w:space="0" w:color="auto"/>
            <w:right w:val="none" w:sz="0" w:space="0" w:color="auto"/>
          </w:divBdr>
        </w:div>
        <w:div w:id="769010684">
          <w:marLeft w:val="0"/>
          <w:marRight w:val="0"/>
          <w:marTop w:val="0"/>
          <w:marBottom w:val="0"/>
          <w:divBdr>
            <w:top w:val="none" w:sz="0" w:space="0" w:color="auto"/>
            <w:left w:val="none" w:sz="0" w:space="0" w:color="auto"/>
            <w:bottom w:val="none" w:sz="0" w:space="0" w:color="auto"/>
            <w:right w:val="none" w:sz="0" w:space="0" w:color="auto"/>
          </w:divBdr>
        </w:div>
        <w:div w:id="2133353864">
          <w:marLeft w:val="0"/>
          <w:marRight w:val="0"/>
          <w:marTop w:val="0"/>
          <w:marBottom w:val="0"/>
          <w:divBdr>
            <w:top w:val="none" w:sz="0" w:space="0" w:color="auto"/>
            <w:left w:val="none" w:sz="0" w:space="0" w:color="auto"/>
            <w:bottom w:val="none" w:sz="0" w:space="0" w:color="auto"/>
            <w:right w:val="none" w:sz="0" w:space="0" w:color="auto"/>
          </w:divBdr>
        </w:div>
        <w:div w:id="1093167748">
          <w:marLeft w:val="0"/>
          <w:marRight w:val="0"/>
          <w:marTop w:val="0"/>
          <w:marBottom w:val="0"/>
          <w:divBdr>
            <w:top w:val="none" w:sz="0" w:space="0" w:color="auto"/>
            <w:left w:val="none" w:sz="0" w:space="0" w:color="auto"/>
            <w:bottom w:val="none" w:sz="0" w:space="0" w:color="auto"/>
            <w:right w:val="none" w:sz="0" w:space="0" w:color="auto"/>
          </w:divBdr>
        </w:div>
        <w:div w:id="568882460">
          <w:marLeft w:val="0"/>
          <w:marRight w:val="0"/>
          <w:marTop w:val="0"/>
          <w:marBottom w:val="0"/>
          <w:divBdr>
            <w:top w:val="none" w:sz="0" w:space="0" w:color="auto"/>
            <w:left w:val="none" w:sz="0" w:space="0" w:color="auto"/>
            <w:bottom w:val="none" w:sz="0" w:space="0" w:color="auto"/>
            <w:right w:val="none" w:sz="0" w:space="0" w:color="auto"/>
          </w:divBdr>
        </w:div>
        <w:div w:id="303973097">
          <w:marLeft w:val="0"/>
          <w:marRight w:val="0"/>
          <w:marTop w:val="0"/>
          <w:marBottom w:val="0"/>
          <w:divBdr>
            <w:top w:val="none" w:sz="0" w:space="0" w:color="auto"/>
            <w:left w:val="none" w:sz="0" w:space="0" w:color="auto"/>
            <w:bottom w:val="none" w:sz="0" w:space="0" w:color="auto"/>
            <w:right w:val="none" w:sz="0" w:space="0" w:color="auto"/>
          </w:divBdr>
        </w:div>
        <w:div w:id="432676688">
          <w:marLeft w:val="0"/>
          <w:marRight w:val="0"/>
          <w:marTop w:val="0"/>
          <w:marBottom w:val="0"/>
          <w:divBdr>
            <w:top w:val="none" w:sz="0" w:space="0" w:color="auto"/>
            <w:left w:val="none" w:sz="0" w:space="0" w:color="auto"/>
            <w:bottom w:val="none" w:sz="0" w:space="0" w:color="auto"/>
            <w:right w:val="none" w:sz="0" w:space="0" w:color="auto"/>
          </w:divBdr>
        </w:div>
        <w:div w:id="1347098528">
          <w:marLeft w:val="0"/>
          <w:marRight w:val="0"/>
          <w:marTop w:val="0"/>
          <w:marBottom w:val="0"/>
          <w:divBdr>
            <w:top w:val="none" w:sz="0" w:space="0" w:color="auto"/>
            <w:left w:val="none" w:sz="0" w:space="0" w:color="auto"/>
            <w:bottom w:val="none" w:sz="0" w:space="0" w:color="auto"/>
            <w:right w:val="none" w:sz="0" w:space="0" w:color="auto"/>
          </w:divBdr>
        </w:div>
        <w:div w:id="757403455">
          <w:marLeft w:val="0"/>
          <w:marRight w:val="0"/>
          <w:marTop w:val="0"/>
          <w:marBottom w:val="0"/>
          <w:divBdr>
            <w:top w:val="none" w:sz="0" w:space="0" w:color="auto"/>
            <w:left w:val="none" w:sz="0" w:space="0" w:color="auto"/>
            <w:bottom w:val="none" w:sz="0" w:space="0" w:color="auto"/>
            <w:right w:val="none" w:sz="0" w:space="0" w:color="auto"/>
          </w:divBdr>
        </w:div>
        <w:div w:id="2115246766">
          <w:marLeft w:val="0"/>
          <w:marRight w:val="0"/>
          <w:marTop w:val="0"/>
          <w:marBottom w:val="0"/>
          <w:divBdr>
            <w:top w:val="none" w:sz="0" w:space="0" w:color="auto"/>
            <w:left w:val="none" w:sz="0" w:space="0" w:color="auto"/>
            <w:bottom w:val="none" w:sz="0" w:space="0" w:color="auto"/>
            <w:right w:val="none" w:sz="0" w:space="0" w:color="auto"/>
          </w:divBdr>
        </w:div>
        <w:div w:id="59988956">
          <w:marLeft w:val="0"/>
          <w:marRight w:val="0"/>
          <w:marTop w:val="0"/>
          <w:marBottom w:val="0"/>
          <w:divBdr>
            <w:top w:val="none" w:sz="0" w:space="0" w:color="auto"/>
            <w:left w:val="none" w:sz="0" w:space="0" w:color="auto"/>
            <w:bottom w:val="none" w:sz="0" w:space="0" w:color="auto"/>
            <w:right w:val="none" w:sz="0" w:space="0" w:color="auto"/>
          </w:divBdr>
        </w:div>
        <w:div w:id="657002809">
          <w:marLeft w:val="0"/>
          <w:marRight w:val="0"/>
          <w:marTop w:val="0"/>
          <w:marBottom w:val="0"/>
          <w:divBdr>
            <w:top w:val="none" w:sz="0" w:space="0" w:color="auto"/>
            <w:left w:val="none" w:sz="0" w:space="0" w:color="auto"/>
            <w:bottom w:val="none" w:sz="0" w:space="0" w:color="auto"/>
            <w:right w:val="none" w:sz="0" w:space="0" w:color="auto"/>
          </w:divBdr>
        </w:div>
        <w:div w:id="2141411223">
          <w:marLeft w:val="0"/>
          <w:marRight w:val="0"/>
          <w:marTop w:val="0"/>
          <w:marBottom w:val="0"/>
          <w:divBdr>
            <w:top w:val="none" w:sz="0" w:space="0" w:color="auto"/>
            <w:left w:val="none" w:sz="0" w:space="0" w:color="auto"/>
            <w:bottom w:val="none" w:sz="0" w:space="0" w:color="auto"/>
            <w:right w:val="none" w:sz="0" w:space="0" w:color="auto"/>
          </w:divBdr>
        </w:div>
        <w:div w:id="1561329754">
          <w:marLeft w:val="0"/>
          <w:marRight w:val="0"/>
          <w:marTop w:val="0"/>
          <w:marBottom w:val="0"/>
          <w:divBdr>
            <w:top w:val="none" w:sz="0" w:space="0" w:color="auto"/>
            <w:left w:val="none" w:sz="0" w:space="0" w:color="auto"/>
            <w:bottom w:val="none" w:sz="0" w:space="0" w:color="auto"/>
            <w:right w:val="none" w:sz="0" w:space="0" w:color="auto"/>
          </w:divBdr>
        </w:div>
        <w:div w:id="293800468">
          <w:marLeft w:val="0"/>
          <w:marRight w:val="0"/>
          <w:marTop w:val="0"/>
          <w:marBottom w:val="0"/>
          <w:divBdr>
            <w:top w:val="none" w:sz="0" w:space="0" w:color="auto"/>
            <w:left w:val="none" w:sz="0" w:space="0" w:color="auto"/>
            <w:bottom w:val="none" w:sz="0" w:space="0" w:color="auto"/>
            <w:right w:val="none" w:sz="0" w:space="0" w:color="auto"/>
          </w:divBdr>
        </w:div>
        <w:div w:id="971061744">
          <w:marLeft w:val="0"/>
          <w:marRight w:val="0"/>
          <w:marTop w:val="0"/>
          <w:marBottom w:val="0"/>
          <w:divBdr>
            <w:top w:val="none" w:sz="0" w:space="0" w:color="auto"/>
            <w:left w:val="none" w:sz="0" w:space="0" w:color="auto"/>
            <w:bottom w:val="none" w:sz="0" w:space="0" w:color="auto"/>
            <w:right w:val="none" w:sz="0" w:space="0" w:color="auto"/>
          </w:divBdr>
        </w:div>
        <w:div w:id="1836338466">
          <w:marLeft w:val="0"/>
          <w:marRight w:val="0"/>
          <w:marTop w:val="0"/>
          <w:marBottom w:val="0"/>
          <w:divBdr>
            <w:top w:val="none" w:sz="0" w:space="0" w:color="auto"/>
            <w:left w:val="none" w:sz="0" w:space="0" w:color="auto"/>
            <w:bottom w:val="none" w:sz="0" w:space="0" w:color="auto"/>
            <w:right w:val="none" w:sz="0" w:space="0" w:color="auto"/>
          </w:divBdr>
        </w:div>
        <w:div w:id="785002154">
          <w:marLeft w:val="0"/>
          <w:marRight w:val="0"/>
          <w:marTop w:val="0"/>
          <w:marBottom w:val="0"/>
          <w:divBdr>
            <w:top w:val="none" w:sz="0" w:space="0" w:color="auto"/>
            <w:left w:val="none" w:sz="0" w:space="0" w:color="auto"/>
            <w:bottom w:val="none" w:sz="0" w:space="0" w:color="auto"/>
            <w:right w:val="none" w:sz="0" w:space="0" w:color="auto"/>
          </w:divBdr>
        </w:div>
        <w:div w:id="1055278507">
          <w:marLeft w:val="0"/>
          <w:marRight w:val="0"/>
          <w:marTop w:val="0"/>
          <w:marBottom w:val="0"/>
          <w:divBdr>
            <w:top w:val="none" w:sz="0" w:space="0" w:color="auto"/>
            <w:left w:val="none" w:sz="0" w:space="0" w:color="auto"/>
            <w:bottom w:val="none" w:sz="0" w:space="0" w:color="auto"/>
            <w:right w:val="none" w:sz="0" w:space="0" w:color="auto"/>
          </w:divBdr>
        </w:div>
        <w:div w:id="2041394965">
          <w:marLeft w:val="0"/>
          <w:marRight w:val="0"/>
          <w:marTop w:val="0"/>
          <w:marBottom w:val="0"/>
          <w:divBdr>
            <w:top w:val="none" w:sz="0" w:space="0" w:color="auto"/>
            <w:left w:val="none" w:sz="0" w:space="0" w:color="auto"/>
            <w:bottom w:val="none" w:sz="0" w:space="0" w:color="auto"/>
            <w:right w:val="none" w:sz="0" w:space="0" w:color="auto"/>
          </w:divBdr>
        </w:div>
        <w:div w:id="746389660">
          <w:marLeft w:val="0"/>
          <w:marRight w:val="0"/>
          <w:marTop w:val="0"/>
          <w:marBottom w:val="0"/>
          <w:divBdr>
            <w:top w:val="none" w:sz="0" w:space="0" w:color="auto"/>
            <w:left w:val="none" w:sz="0" w:space="0" w:color="auto"/>
            <w:bottom w:val="none" w:sz="0" w:space="0" w:color="auto"/>
            <w:right w:val="none" w:sz="0" w:space="0" w:color="auto"/>
          </w:divBdr>
        </w:div>
        <w:div w:id="2135324605">
          <w:marLeft w:val="0"/>
          <w:marRight w:val="0"/>
          <w:marTop w:val="0"/>
          <w:marBottom w:val="0"/>
          <w:divBdr>
            <w:top w:val="none" w:sz="0" w:space="0" w:color="auto"/>
            <w:left w:val="none" w:sz="0" w:space="0" w:color="auto"/>
            <w:bottom w:val="none" w:sz="0" w:space="0" w:color="auto"/>
            <w:right w:val="none" w:sz="0" w:space="0" w:color="auto"/>
          </w:divBdr>
        </w:div>
        <w:div w:id="2105301763">
          <w:marLeft w:val="0"/>
          <w:marRight w:val="0"/>
          <w:marTop w:val="0"/>
          <w:marBottom w:val="0"/>
          <w:divBdr>
            <w:top w:val="none" w:sz="0" w:space="0" w:color="auto"/>
            <w:left w:val="none" w:sz="0" w:space="0" w:color="auto"/>
            <w:bottom w:val="none" w:sz="0" w:space="0" w:color="auto"/>
            <w:right w:val="none" w:sz="0" w:space="0" w:color="auto"/>
          </w:divBdr>
        </w:div>
        <w:div w:id="367528549">
          <w:marLeft w:val="0"/>
          <w:marRight w:val="0"/>
          <w:marTop w:val="0"/>
          <w:marBottom w:val="0"/>
          <w:divBdr>
            <w:top w:val="none" w:sz="0" w:space="0" w:color="auto"/>
            <w:left w:val="none" w:sz="0" w:space="0" w:color="auto"/>
            <w:bottom w:val="none" w:sz="0" w:space="0" w:color="auto"/>
            <w:right w:val="none" w:sz="0" w:space="0" w:color="auto"/>
          </w:divBdr>
        </w:div>
        <w:div w:id="1027870590">
          <w:marLeft w:val="0"/>
          <w:marRight w:val="0"/>
          <w:marTop w:val="0"/>
          <w:marBottom w:val="0"/>
          <w:divBdr>
            <w:top w:val="none" w:sz="0" w:space="0" w:color="auto"/>
            <w:left w:val="none" w:sz="0" w:space="0" w:color="auto"/>
            <w:bottom w:val="none" w:sz="0" w:space="0" w:color="auto"/>
            <w:right w:val="none" w:sz="0" w:space="0" w:color="auto"/>
          </w:divBdr>
        </w:div>
        <w:div w:id="1504198187">
          <w:marLeft w:val="0"/>
          <w:marRight w:val="0"/>
          <w:marTop w:val="0"/>
          <w:marBottom w:val="0"/>
          <w:divBdr>
            <w:top w:val="none" w:sz="0" w:space="0" w:color="auto"/>
            <w:left w:val="none" w:sz="0" w:space="0" w:color="auto"/>
            <w:bottom w:val="none" w:sz="0" w:space="0" w:color="auto"/>
            <w:right w:val="none" w:sz="0" w:space="0" w:color="auto"/>
          </w:divBdr>
        </w:div>
        <w:div w:id="1864589669">
          <w:marLeft w:val="0"/>
          <w:marRight w:val="0"/>
          <w:marTop w:val="0"/>
          <w:marBottom w:val="0"/>
          <w:divBdr>
            <w:top w:val="none" w:sz="0" w:space="0" w:color="auto"/>
            <w:left w:val="none" w:sz="0" w:space="0" w:color="auto"/>
            <w:bottom w:val="none" w:sz="0" w:space="0" w:color="auto"/>
            <w:right w:val="none" w:sz="0" w:space="0" w:color="auto"/>
          </w:divBdr>
        </w:div>
        <w:div w:id="804934944">
          <w:marLeft w:val="0"/>
          <w:marRight w:val="0"/>
          <w:marTop w:val="0"/>
          <w:marBottom w:val="0"/>
          <w:divBdr>
            <w:top w:val="none" w:sz="0" w:space="0" w:color="auto"/>
            <w:left w:val="none" w:sz="0" w:space="0" w:color="auto"/>
            <w:bottom w:val="none" w:sz="0" w:space="0" w:color="auto"/>
            <w:right w:val="none" w:sz="0" w:space="0" w:color="auto"/>
          </w:divBdr>
        </w:div>
        <w:div w:id="2113086849">
          <w:marLeft w:val="0"/>
          <w:marRight w:val="0"/>
          <w:marTop w:val="0"/>
          <w:marBottom w:val="0"/>
          <w:divBdr>
            <w:top w:val="none" w:sz="0" w:space="0" w:color="auto"/>
            <w:left w:val="none" w:sz="0" w:space="0" w:color="auto"/>
            <w:bottom w:val="none" w:sz="0" w:space="0" w:color="auto"/>
            <w:right w:val="none" w:sz="0" w:space="0" w:color="auto"/>
          </w:divBdr>
        </w:div>
        <w:div w:id="1831166579">
          <w:marLeft w:val="0"/>
          <w:marRight w:val="0"/>
          <w:marTop w:val="0"/>
          <w:marBottom w:val="0"/>
          <w:divBdr>
            <w:top w:val="none" w:sz="0" w:space="0" w:color="auto"/>
            <w:left w:val="none" w:sz="0" w:space="0" w:color="auto"/>
            <w:bottom w:val="none" w:sz="0" w:space="0" w:color="auto"/>
            <w:right w:val="none" w:sz="0" w:space="0" w:color="auto"/>
          </w:divBdr>
        </w:div>
        <w:div w:id="1921018767">
          <w:marLeft w:val="0"/>
          <w:marRight w:val="0"/>
          <w:marTop w:val="0"/>
          <w:marBottom w:val="0"/>
          <w:divBdr>
            <w:top w:val="none" w:sz="0" w:space="0" w:color="auto"/>
            <w:left w:val="none" w:sz="0" w:space="0" w:color="auto"/>
            <w:bottom w:val="none" w:sz="0" w:space="0" w:color="auto"/>
            <w:right w:val="none" w:sz="0" w:space="0" w:color="auto"/>
          </w:divBdr>
        </w:div>
        <w:div w:id="1098253572">
          <w:marLeft w:val="0"/>
          <w:marRight w:val="0"/>
          <w:marTop w:val="0"/>
          <w:marBottom w:val="0"/>
          <w:divBdr>
            <w:top w:val="none" w:sz="0" w:space="0" w:color="auto"/>
            <w:left w:val="none" w:sz="0" w:space="0" w:color="auto"/>
            <w:bottom w:val="none" w:sz="0" w:space="0" w:color="auto"/>
            <w:right w:val="none" w:sz="0" w:space="0" w:color="auto"/>
          </w:divBdr>
        </w:div>
        <w:div w:id="1640261072">
          <w:marLeft w:val="0"/>
          <w:marRight w:val="0"/>
          <w:marTop w:val="0"/>
          <w:marBottom w:val="0"/>
          <w:divBdr>
            <w:top w:val="none" w:sz="0" w:space="0" w:color="auto"/>
            <w:left w:val="none" w:sz="0" w:space="0" w:color="auto"/>
            <w:bottom w:val="none" w:sz="0" w:space="0" w:color="auto"/>
            <w:right w:val="none" w:sz="0" w:space="0" w:color="auto"/>
          </w:divBdr>
        </w:div>
        <w:div w:id="962148392">
          <w:marLeft w:val="0"/>
          <w:marRight w:val="0"/>
          <w:marTop w:val="0"/>
          <w:marBottom w:val="0"/>
          <w:divBdr>
            <w:top w:val="none" w:sz="0" w:space="0" w:color="auto"/>
            <w:left w:val="none" w:sz="0" w:space="0" w:color="auto"/>
            <w:bottom w:val="none" w:sz="0" w:space="0" w:color="auto"/>
            <w:right w:val="none" w:sz="0" w:space="0" w:color="auto"/>
          </w:divBdr>
        </w:div>
        <w:div w:id="2126998102">
          <w:marLeft w:val="0"/>
          <w:marRight w:val="0"/>
          <w:marTop w:val="0"/>
          <w:marBottom w:val="0"/>
          <w:divBdr>
            <w:top w:val="none" w:sz="0" w:space="0" w:color="auto"/>
            <w:left w:val="none" w:sz="0" w:space="0" w:color="auto"/>
            <w:bottom w:val="none" w:sz="0" w:space="0" w:color="auto"/>
            <w:right w:val="none" w:sz="0" w:space="0" w:color="auto"/>
          </w:divBdr>
        </w:div>
        <w:div w:id="406342042">
          <w:marLeft w:val="0"/>
          <w:marRight w:val="0"/>
          <w:marTop w:val="0"/>
          <w:marBottom w:val="0"/>
          <w:divBdr>
            <w:top w:val="none" w:sz="0" w:space="0" w:color="auto"/>
            <w:left w:val="none" w:sz="0" w:space="0" w:color="auto"/>
            <w:bottom w:val="none" w:sz="0" w:space="0" w:color="auto"/>
            <w:right w:val="none" w:sz="0" w:space="0" w:color="auto"/>
          </w:divBdr>
        </w:div>
        <w:div w:id="1747413533">
          <w:marLeft w:val="0"/>
          <w:marRight w:val="0"/>
          <w:marTop w:val="0"/>
          <w:marBottom w:val="0"/>
          <w:divBdr>
            <w:top w:val="none" w:sz="0" w:space="0" w:color="auto"/>
            <w:left w:val="none" w:sz="0" w:space="0" w:color="auto"/>
            <w:bottom w:val="none" w:sz="0" w:space="0" w:color="auto"/>
            <w:right w:val="none" w:sz="0" w:space="0" w:color="auto"/>
          </w:divBdr>
        </w:div>
        <w:div w:id="1203136296">
          <w:marLeft w:val="0"/>
          <w:marRight w:val="0"/>
          <w:marTop w:val="0"/>
          <w:marBottom w:val="0"/>
          <w:divBdr>
            <w:top w:val="none" w:sz="0" w:space="0" w:color="auto"/>
            <w:left w:val="none" w:sz="0" w:space="0" w:color="auto"/>
            <w:bottom w:val="none" w:sz="0" w:space="0" w:color="auto"/>
            <w:right w:val="none" w:sz="0" w:space="0" w:color="auto"/>
          </w:divBdr>
        </w:div>
        <w:div w:id="1594776821">
          <w:marLeft w:val="0"/>
          <w:marRight w:val="0"/>
          <w:marTop w:val="0"/>
          <w:marBottom w:val="0"/>
          <w:divBdr>
            <w:top w:val="none" w:sz="0" w:space="0" w:color="auto"/>
            <w:left w:val="none" w:sz="0" w:space="0" w:color="auto"/>
            <w:bottom w:val="none" w:sz="0" w:space="0" w:color="auto"/>
            <w:right w:val="none" w:sz="0" w:space="0" w:color="auto"/>
          </w:divBdr>
        </w:div>
        <w:div w:id="1406876088">
          <w:marLeft w:val="0"/>
          <w:marRight w:val="0"/>
          <w:marTop w:val="0"/>
          <w:marBottom w:val="0"/>
          <w:divBdr>
            <w:top w:val="none" w:sz="0" w:space="0" w:color="auto"/>
            <w:left w:val="none" w:sz="0" w:space="0" w:color="auto"/>
            <w:bottom w:val="none" w:sz="0" w:space="0" w:color="auto"/>
            <w:right w:val="none" w:sz="0" w:space="0" w:color="auto"/>
          </w:divBdr>
        </w:div>
        <w:div w:id="685135293">
          <w:marLeft w:val="0"/>
          <w:marRight w:val="0"/>
          <w:marTop w:val="0"/>
          <w:marBottom w:val="0"/>
          <w:divBdr>
            <w:top w:val="none" w:sz="0" w:space="0" w:color="auto"/>
            <w:left w:val="none" w:sz="0" w:space="0" w:color="auto"/>
            <w:bottom w:val="none" w:sz="0" w:space="0" w:color="auto"/>
            <w:right w:val="none" w:sz="0" w:space="0" w:color="auto"/>
          </w:divBdr>
        </w:div>
        <w:div w:id="292518655">
          <w:marLeft w:val="0"/>
          <w:marRight w:val="0"/>
          <w:marTop w:val="0"/>
          <w:marBottom w:val="0"/>
          <w:divBdr>
            <w:top w:val="none" w:sz="0" w:space="0" w:color="auto"/>
            <w:left w:val="none" w:sz="0" w:space="0" w:color="auto"/>
            <w:bottom w:val="none" w:sz="0" w:space="0" w:color="auto"/>
            <w:right w:val="none" w:sz="0" w:space="0" w:color="auto"/>
          </w:divBdr>
        </w:div>
        <w:div w:id="719135400">
          <w:marLeft w:val="0"/>
          <w:marRight w:val="0"/>
          <w:marTop w:val="0"/>
          <w:marBottom w:val="0"/>
          <w:divBdr>
            <w:top w:val="none" w:sz="0" w:space="0" w:color="auto"/>
            <w:left w:val="none" w:sz="0" w:space="0" w:color="auto"/>
            <w:bottom w:val="none" w:sz="0" w:space="0" w:color="auto"/>
            <w:right w:val="none" w:sz="0" w:space="0" w:color="auto"/>
          </w:divBdr>
        </w:div>
        <w:div w:id="292295020">
          <w:marLeft w:val="0"/>
          <w:marRight w:val="0"/>
          <w:marTop w:val="0"/>
          <w:marBottom w:val="0"/>
          <w:divBdr>
            <w:top w:val="none" w:sz="0" w:space="0" w:color="auto"/>
            <w:left w:val="none" w:sz="0" w:space="0" w:color="auto"/>
            <w:bottom w:val="none" w:sz="0" w:space="0" w:color="auto"/>
            <w:right w:val="none" w:sz="0" w:space="0" w:color="auto"/>
          </w:divBdr>
        </w:div>
        <w:div w:id="1418332036">
          <w:marLeft w:val="0"/>
          <w:marRight w:val="0"/>
          <w:marTop w:val="0"/>
          <w:marBottom w:val="0"/>
          <w:divBdr>
            <w:top w:val="none" w:sz="0" w:space="0" w:color="auto"/>
            <w:left w:val="none" w:sz="0" w:space="0" w:color="auto"/>
            <w:bottom w:val="none" w:sz="0" w:space="0" w:color="auto"/>
            <w:right w:val="none" w:sz="0" w:space="0" w:color="auto"/>
          </w:divBdr>
        </w:div>
        <w:div w:id="1319846024">
          <w:marLeft w:val="0"/>
          <w:marRight w:val="0"/>
          <w:marTop w:val="0"/>
          <w:marBottom w:val="0"/>
          <w:divBdr>
            <w:top w:val="none" w:sz="0" w:space="0" w:color="auto"/>
            <w:left w:val="none" w:sz="0" w:space="0" w:color="auto"/>
            <w:bottom w:val="none" w:sz="0" w:space="0" w:color="auto"/>
            <w:right w:val="none" w:sz="0" w:space="0" w:color="auto"/>
          </w:divBdr>
        </w:div>
        <w:div w:id="2128621047">
          <w:marLeft w:val="0"/>
          <w:marRight w:val="0"/>
          <w:marTop w:val="0"/>
          <w:marBottom w:val="0"/>
          <w:divBdr>
            <w:top w:val="none" w:sz="0" w:space="0" w:color="auto"/>
            <w:left w:val="none" w:sz="0" w:space="0" w:color="auto"/>
            <w:bottom w:val="none" w:sz="0" w:space="0" w:color="auto"/>
            <w:right w:val="none" w:sz="0" w:space="0" w:color="auto"/>
          </w:divBdr>
        </w:div>
        <w:div w:id="1140421648">
          <w:marLeft w:val="0"/>
          <w:marRight w:val="0"/>
          <w:marTop w:val="0"/>
          <w:marBottom w:val="0"/>
          <w:divBdr>
            <w:top w:val="none" w:sz="0" w:space="0" w:color="auto"/>
            <w:left w:val="none" w:sz="0" w:space="0" w:color="auto"/>
            <w:bottom w:val="none" w:sz="0" w:space="0" w:color="auto"/>
            <w:right w:val="none" w:sz="0" w:space="0" w:color="auto"/>
          </w:divBdr>
        </w:div>
        <w:div w:id="624585657">
          <w:marLeft w:val="0"/>
          <w:marRight w:val="0"/>
          <w:marTop w:val="0"/>
          <w:marBottom w:val="0"/>
          <w:divBdr>
            <w:top w:val="none" w:sz="0" w:space="0" w:color="auto"/>
            <w:left w:val="none" w:sz="0" w:space="0" w:color="auto"/>
            <w:bottom w:val="none" w:sz="0" w:space="0" w:color="auto"/>
            <w:right w:val="none" w:sz="0" w:space="0" w:color="auto"/>
          </w:divBdr>
        </w:div>
        <w:div w:id="1160540079">
          <w:marLeft w:val="0"/>
          <w:marRight w:val="0"/>
          <w:marTop w:val="0"/>
          <w:marBottom w:val="0"/>
          <w:divBdr>
            <w:top w:val="none" w:sz="0" w:space="0" w:color="auto"/>
            <w:left w:val="none" w:sz="0" w:space="0" w:color="auto"/>
            <w:bottom w:val="none" w:sz="0" w:space="0" w:color="auto"/>
            <w:right w:val="none" w:sz="0" w:space="0" w:color="auto"/>
          </w:divBdr>
        </w:div>
        <w:div w:id="540821612">
          <w:marLeft w:val="0"/>
          <w:marRight w:val="0"/>
          <w:marTop w:val="0"/>
          <w:marBottom w:val="0"/>
          <w:divBdr>
            <w:top w:val="none" w:sz="0" w:space="0" w:color="auto"/>
            <w:left w:val="none" w:sz="0" w:space="0" w:color="auto"/>
            <w:bottom w:val="none" w:sz="0" w:space="0" w:color="auto"/>
            <w:right w:val="none" w:sz="0" w:space="0" w:color="auto"/>
          </w:divBdr>
        </w:div>
        <w:div w:id="538127903">
          <w:marLeft w:val="0"/>
          <w:marRight w:val="0"/>
          <w:marTop w:val="0"/>
          <w:marBottom w:val="0"/>
          <w:divBdr>
            <w:top w:val="none" w:sz="0" w:space="0" w:color="auto"/>
            <w:left w:val="none" w:sz="0" w:space="0" w:color="auto"/>
            <w:bottom w:val="none" w:sz="0" w:space="0" w:color="auto"/>
            <w:right w:val="none" w:sz="0" w:space="0" w:color="auto"/>
          </w:divBdr>
        </w:div>
        <w:div w:id="1788159945">
          <w:marLeft w:val="0"/>
          <w:marRight w:val="0"/>
          <w:marTop w:val="0"/>
          <w:marBottom w:val="0"/>
          <w:divBdr>
            <w:top w:val="none" w:sz="0" w:space="0" w:color="auto"/>
            <w:left w:val="none" w:sz="0" w:space="0" w:color="auto"/>
            <w:bottom w:val="none" w:sz="0" w:space="0" w:color="auto"/>
            <w:right w:val="none" w:sz="0" w:space="0" w:color="auto"/>
          </w:divBdr>
        </w:div>
        <w:div w:id="2038964385">
          <w:marLeft w:val="0"/>
          <w:marRight w:val="0"/>
          <w:marTop w:val="0"/>
          <w:marBottom w:val="0"/>
          <w:divBdr>
            <w:top w:val="none" w:sz="0" w:space="0" w:color="auto"/>
            <w:left w:val="none" w:sz="0" w:space="0" w:color="auto"/>
            <w:bottom w:val="none" w:sz="0" w:space="0" w:color="auto"/>
            <w:right w:val="none" w:sz="0" w:space="0" w:color="auto"/>
          </w:divBdr>
        </w:div>
        <w:div w:id="1124078226">
          <w:marLeft w:val="0"/>
          <w:marRight w:val="0"/>
          <w:marTop w:val="0"/>
          <w:marBottom w:val="0"/>
          <w:divBdr>
            <w:top w:val="none" w:sz="0" w:space="0" w:color="auto"/>
            <w:left w:val="none" w:sz="0" w:space="0" w:color="auto"/>
            <w:bottom w:val="none" w:sz="0" w:space="0" w:color="auto"/>
            <w:right w:val="none" w:sz="0" w:space="0" w:color="auto"/>
          </w:divBdr>
        </w:div>
        <w:div w:id="242570013">
          <w:marLeft w:val="0"/>
          <w:marRight w:val="0"/>
          <w:marTop w:val="0"/>
          <w:marBottom w:val="0"/>
          <w:divBdr>
            <w:top w:val="none" w:sz="0" w:space="0" w:color="auto"/>
            <w:left w:val="none" w:sz="0" w:space="0" w:color="auto"/>
            <w:bottom w:val="none" w:sz="0" w:space="0" w:color="auto"/>
            <w:right w:val="none" w:sz="0" w:space="0" w:color="auto"/>
          </w:divBdr>
        </w:div>
        <w:div w:id="231351613">
          <w:marLeft w:val="0"/>
          <w:marRight w:val="0"/>
          <w:marTop w:val="0"/>
          <w:marBottom w:val="0"/>
          <w:divBdr>
            <w:top w:val="none" w:sz="0" w:space="0" w:color="auto"/>
            <w:left w:val="none" w:sz="0" w:space="0" w:color="auto"/>
            <w:bottom w:val="none" w:sz="0" w:space="0" w:color="auto"/>
            <w:right w:val="none" w:sz="0" w:space="0" w:color="auto"/>
          </w:divBdr>
        </w:div>
        <w:div w:id="1823812036">
          <w:marLeft w:val="0"/>
          <w:marRight w:val="0"/>
          <w:marTop w:val="0"/>
          <w:marBottom w:val="0"/>
          <w:divBdr>
            <w:top w:val="none" w:sz="0" w:space="0" w:color="auto"/>
            <w:left w:val="none" w:sz="0" w:space="0" w:color="auto"/>
            <w:bottom w:val="none" w:sz="0" w:space="0" w:color="auto"/>
            <w:right w:val="none" w:sz="0" w:space="0" w:color="auto"/>
          </w:divBdr>
        </w:div>
        <w:div w:id="1387752713">
          <w:marLeft w:val="0"/>
          <w:marRight w:val="0"/>
          <w:marTop w:val="0"/>
          <w:marBottom w:val="0"/>
          <w:divBdr>
            <w:top w:val="none" w:sz="0" w:space="0" w:color="auto"/>
            <w:left w:val="none" w:sz="0" w:space="0" w:color="auto"/>
            <w:bottom w:val="none" w:sz="0" w:space="0" w:color="auto"/>
            <w:right w:val="none" w:sz="0" w:space="0" w:color="auto"/>
          </w:divBdr>
        </w:div>
        <w:div w:id="751394777">
          <w:marLeft w:val="0"/>
          <w:marRight w:val="0"/>
          <w:marTop w:val="0"/>
          <w:marBottom w:val="0"/>
          <w:divBdr>
            <w:top w:val="none" w:sz="0" w:space="0" w:color="auto"/>
            <w:left w:val="none" w:sz="0" w:space="0" w:color="auto"/>
            <w:bottom w:val="none" w:sz="0" w:space="0" w:color="auto"/>
            <w:right w:val="none" w:sz="0" w:space="0" w:color="auto"/>
          </w:divBdr>
        </w:div>
        <w:div w:id="965701820">
          <w:marLeft w:val="0"/>
          <w:marRight w:val="0"/>
          <w:marTop w:val="0"/>
          <w:marBottom w:val="0"/>
          <w:divBdr>
            <w:top w:val="none" w:sz="0" w:space="0" w:color="auto"/>
            <w:left w:val="none" w:sz="0" w:space="0" w:color="auto"/>
            <w:bottom w:val="none" w:sz="0" w:space="0" w:color="auto"/>
            <w:right w:val="none" w:sz="0" w:space="0" w:color="auto"/>
          </w:divBdr>
        </w:div>
        <w:div w:id="1756046032">
          <w:marLeft w:val="0"/>
          <w:marRight w:val="0"/>
          <w:marTop w:val="0"/>
          <w:marBottom w:val="0"/>
          <w:divBdr>
            <w:top w:val="none" w:sz="0" w:space="0" w:color="auto"/>
            <w:left w:val="none" w:sz="0" w:space="0" w:color="auto"/>
            <w:bottom w:val="none" w:sz="0" w:space="0" w:color="auto"/>
            <w:right w:val="none" w:sz="0" w:space="0" w:color="auto"/>
          </w:divBdr>
        </w:div>
        <w:div w:id="2017345677">
          <w:marLeft w:val="0"/>
          <w:marRight w:val="0"/>
          <w:marTop w:val="0"/>
          <w:marBottom w:val="0"/>
          <w:divBdr>
            <w:top w:val="none" w:sz="0" w:space="0" w:color="auto"/>
            <w:left w:val="none" w:sz="0" w:space="0" w:color="auto"/>
            <w:bottom w:val="none" w:sz="0" w:space="0" w:color="auto"/>
            <w:right w:val="none" w:sz="0" w:space="0" w:color="auto"/>
          </w:divBdr>
        </w:div>
        <w:div w:id="236402189">
          <w:marLeft w:val="0"/>
          <w:marRight w:val="0"/>
          <w:marTop w:val="0"/>
          <w:marBottom w:val="0"/>
          <w:divBdr>
            <w:top w:val="none" w:sz="0" w:space="0" w:color="auto"/>
            <w:left w:val="none" w:sz="0" w:space="0" w:color="auto"/>
            <w:bottom w:val="none" w:sz="0" w:space="0" w:color="auto"/>
            <w:right w:val="none" w:sz="0" w:space="0" w:color="auto"/>
          </w:divBdr>
        </w:div>
        <w:div w:id="846673786">
          <w:marLeft w:val="0"/>
          <w:marRight w:val="0"/>
          <w:marTop w:val="0"/>
          <w:marBottom w:val="0"/>
          <w:divBdr>
            <w:top w:val="none" w:sz="0" w:space="0" w:color="auto"/>
            <w:left w:val="none" w:sz="0" w:space="0" w:color="auto"/>
            <w:bottom w:val="none" w:sz="0" w:space="0" w:color="auto"/>
            <w:right w:val="none" w:sz="0" w:space="0" w:color="auto"/>
          </w:divBdr>
        </w:div>
        <w:div w:id="534386576">
          <w:marLeft w:val="0"/>
          <w:marRight w:val="0"/>
          <w:marTop w:val="0"/>
          <w:marBottom w:val="0"/>
          <w:divBdr>
            <w:top w:val="none" w:sz="0" w:space="0" w:color="auto"/>
            <w:left w:val="none" w:sz="0" w:space="0" w:color="auto"/>
            <w:bottom w:val="none" w:sz="0" w:space="0" w:color="auto"/>
            <w:right w:val="none" w:sz="0" w:space="0" w:color="auto"/>
          </w:divBdr>
        </w:div>
        <w:div w:id="1860198200">
          <w:marLeft w:val="0"/>
          <w:marRight w:val="0"/>
          <w:marTop w:val="0"/>
          <w:marBottom w:val="0"/>
          <w:divBdr>
            <w:top w:val="none" w:sz="0" w:space="0" w:color="auto"/>
            <w:left w:val="none" w:sz="0" w:space="0" w:color="auto"/>
            <w:bottom w:val="none" w:sz="0" w:space="0" w:color="auto"/>
            <w:right w:val="none" w:sz="0" w:space="0" w:color="auto"/>
          </w:divBdr>
        </w:div>
        <w:div w:id="1189953561">
          <w:marLeft w:val="0"/>
          <w:marRight w:val="0"/>
          <w:marTop w:val="0"/>
          <w:marBottom w:val="0"/>
          <w:divBdr>
            <w:top w:val="none" w:sz="0" w:space="0" w:color="auto"/>
            <w:left w:val="none" w:sz="0" w:space="0" w:color="auto"/>
            <w:bottom w:val="none" w:sz="0" w:space="0" w:color="auto"/>
            <w:right w:val="none" w:sz="0" w:space="0" w:color="auto"/>
          </w:divBdr>
        </w:div>
        <w:div w:id="465510315">
          <w:marLeft w:val="0"/>
          <w:marRight w:val="0"/>
          <w:marTop w:val="0"/>
          <w:marBottom w:val="0"/>
          <w:divBdr>
            <w:top w:val="none" w:sz="0" w:space="0" w:color="auto"/>
            <w:left w:val="none" w:sz="0" w:space="0" w:color="auto"/>
            <w:bottom w:val="none" w:sz="0" w:space="0" w:color="auto"/>
            <w:right w:val="none" w:sz="0" w:space="0" w:color="auto"/>
          </w:divBdr>
        </w:div>
        <w:div w:id="207491872">
          <w:marLeft w:val="0"/>
          <w:marRight w:val="0"/>
          <w:marTop w:val="0"/>
          <w:marBottom w:val="0"/>
          <w:divBdr>
            <w:top w:val="none" w:sz="0" w:space="0" w:color="auto"/>
            <w:left w:val="none" w:sz="0" w:space="0" w:color="auto"/>
            <w:bottom w:val="none" w:sz="0" w:space="0" w:color="auto"/>
            <w:right w:val="none" w:sz="0" w:space="0" w:color="auto"/>
          </w:divBdr>
        </w:div>
        <w:div w:id="534657711">
          <w:marLeft w:val="0"/>
          <w:marRight w:val="0"/>
          <w:marTop w:val="0"/>
          <w:marBottom w:val="0"/>
          <w:divBdr>
            <w:top w:val="none" w:sz="0" w:space="0" w:color="auto"/>
            <w:left w:val="none" w:sz="0" w:space="0" w:color="auto"/>
            <w:bottom w:val="none" w:sz="0" w:space="0" w:color="auto"/>
            <w:right w:val="none" w:sz="0" w:space="0" w:color="auto"/>
          </w:divBdr>
        </w:div>
        <w:div w:id="1774741520">
          <w:marLeft w:val="0"/>
          <w:marRight w:val="0"/>
          <w:marTop w:val="0"/>
          <w:marBottom w:val="0"/>
          <w:divBdr>
            <w:top w:val="none" w:sz="0" w:space="0" w:color="auto"/>
            <w:left w:val="none" w:sz="0" w:space="0" w:color="auto"/>
            <w:bottom w:val="none" w:sz="0" w:space="0" w:color="auto"/>
            <w:right w:val="none" w:sz="0" w:space="0" w:color="auto"/>
          </w:divBdr>
        </w:div>
        <w:div w:id="1465730616">
          <w:marLeft w:val="0"/>
          <w:marRight w:val="0"/>
          <w:marTop w:val="0"/>
          <w:marBottom w:val="0"/>
          <w:divBdr>
            <w:top w:val="none" w:sz="0" w:space="0" w:color="auto"/>
            <w:left w:val="none" w:sz="0" w:space="0" w:color="auto"/>
            <w:bottom w:val="none" w:sz="0" w:space="0" w:color="auto"/>
            <w:right w:val="none" w:sz="0" w:space="0" w:color="auto"/>
          </w:divBdr>
        </w:div>
        <w:div w:id="605843673">
          <w:marLeft w:val="-75"/>
          <w:marRight w:val="0"/>
          <w:marTop w:val="30"/>
          <w:marBottom w:val="30"/>
          <w:divBdr>
            <w:top w:val="none" w:sz="0" w:space="0" w:color="auto"/>
            <w:left w:val="none" w:sz="0" w:space="0" w:color="auto"/>
            <w:bottom w:val="none" w:sz="0" w:space="0" w:color="auto"/>
            <w:right w:val="none" w:sz="0" w:space="0" w:color="auto"/>
          </w:divBdr>
          <w:divsChild>
            <w:div w:id="560143880">
              <w:marLeft w:val="0"/>
              <w:marRight w:val="0"/>
              <w:marTop w:val="0"/>
              <w:marBottom w:val="0"/>
              <w:divBdr>
                <w:top w:val="none" w:sz="0" w:space="0" w:color="auto"/>
                <w:left w:val="none" w:sz="0" w:space="0" w:color="auto"/>
                <w:bottom w:val="none" w:sz="0" w:space="0" w:color="auto"/>
                <w:right w:val="none" w:sz="0" w:space="0" w:color="auto"/>
              </w:divBdr>
              <w:divsChild>
                <w:div w:id="16926919">
                  <w:marLeft w:val="0"/>
                  <w:marRight w:val="0"/>
                  <w:marTop w:val="0"/>
                  <w:marBottom w:val="0"/>
                  <w:divBdr>
                    <w:top w:val="none" w:sz="0" w:space="0" w:color="auto"/>
                    <w:left w:val="none" w:sz="0" w:space="0" w:color="auto"/>
                    <w:bottom w:val="none" w:sz="0" w:space="0" w:color="auto"/>
                    <w:right w:val="none" w:sz="0" w:space="0" w:color="auto"/>
                  </w:divBdr>
                </w:div>
                <w:div w:id="493492233">
                  <w:marLeft w:val="0"/>
                  <w:marRight w:val="0"/>
                  <w:marTop w:val="0"/>
                  <w:marBottom w:val="0"/>
                  <w:divBdr>
                    <w:top w:val="none" w:sz="0" w:space="0" w:color="auto"/>
                    <w:left w:val="none" w:sz="0" w:space="0" w:color="auto"/>
                    <w:bottom w:val="none" w:sz="0" w:space="0" w:color="auto"/>
                    <w:right w:val="none" w:sz="0" w:space="0" w:color="auto"/>
                  </w:divBdr>
                </w:div>
              </w:divsChild>
            </w:div>
            <w:div w:id="179706189">
              <w:marLeft w:val="0"/>
              <w:marRight w:val="0"/>
              <w:marTop w:val="0"/>
              <w:marBottom w:val="0"/>
              <w:divBdr>
                <w:top w:val="none" w:sz="0" w:space="0" w:color="auto"/>
                <w:left w:val="none" w:sz="0" w:space="0" w:color="auto"/>
                <w:bottom w:val="none" w:sz="0" w:space="0" w:color="auto"/>
                <w:right w:val="none" w:sz="0" w:space="0" w:color="auto"/>
              </w:divBdr>
              <w:divsChild>
                <w:div w:id="478155187">
                  <w:marLeft w:val="0"/>
                  <w:marRight w:val="0"/>
                  <w:marTop w:val="0"/>
                  <w:marBottom w:val="0"/>
                  <w:divBdr>
                    <w:top w:val="none" w:sz="0" w:space="0" w:color="auto"/>
                    <w:left w:val="none" w:sz="0" w:space="0" w:color="auto"/>
                    <w:bottom w:val="none" w:sz="0" w:space="0" w:color="auto"/>
                    <w:right w:val="none" w:sz="0" w:space="0" w:color="auto"/>
                  </w:divBdr>
                </w:div>
              </w:divsChild>
            </w:div>
            <w:div w:id="1105614109">
              <w:marLeft w:val="0"/>
              <w:marRight w:val="0"/>
              <w:marTop w:val="0"/>
              <w:marBottom w:val="0"/>
              <w:divBdr>
                <w:top w:val="none" w:sz="0" w:space="0" w:color="auto"/>
                <w:left w:val="none" w:sz="0" w:space="0" w:color="auto"/>
                <w:bottom w:val="none" w:sz="0" w:space="0" w:color="auto"/>
                <w:right w:val="none" w:sz="0" w:space="0" w:color="auto"/>
              </w:divBdr>
              <w:divsChild>
                <w:div w:id="917131397">
                  <w:marLeft w:val="0"/>
                  <w:marRight w:val="0"/>
                  <w:marTop w:val="0"/>
                  <w:marBottom w:val="0"/>
                  <w:divBdr>
                    <w:top w:val="none" w:sz="0" w:space="0" w:color="auto"/>
                    <w:left w:val="none" w:sz="0" w:space="0" w:color="auto"/>
                    <w:bottom w:val="none" w:sz="0" w:space="0" w:color="auto"/>
                    <w:right w:val="none" w:sz="0" w:space="0" w:color="auto"/>
                  </w:divBdr>
                </w:div>
                <w:div w:id="269314981">
                  <w:marLeft w:val="0"/>
                  <w:marRight w:val="0"/>
                  <w:marTop w:val="0"/>
                  <w:marBottom w:val="0"/>
                  <w:divBdr>
                    <w:top w:val="none" w:sz="0" w:space="0" w:color="auto"/>
                    <w:left w:val="none" w:sz="0" w:space="0" w:color="auto"/>
                    <w:bottom w:val="none" w:sz="0" w:space="0" w:color="auto"/>
                    <w:right w:val="none" w:sz="0" w:space="0" w:color="auto"/>
                  </w:divBdr>
                </w:div>
              </w:divsChild>
            </w:div>
            <w:div w:id="32511246">
              <w:marLeft w:val="0"/>
              <w:marRight w:val="0"/>
              <w:marTop w:val="0"/>
              <w:marBottom w:val="0"/>
              <w:divBdr>
                <w:top w:val="none" w:sz="0" w:space="0" w:color="auto"/>
                <w:left w:val="none" w:sz="0" w:space="0" w:color="auto"/>
                <w:bottom w:val="none" w:sz="0" w:space="0" w:color="auto"/>
                <w:right w:val="none" w:sz="0" w:space="0" w:color="auto"/>
              </w:divBdr>
              <w:divsChild>
                <w:div w:id="1423989336">
                  <w:marLeft w:val="0"/>
                  <w:marRight w:val="0"/>
                  <w:marTop w:val="0"/>
                  <w:marBottom w:val="0"/>
                  <w:divBdr>
                    <w:top w:val="none" w:sz="0" w:space="0" w:color="auto"/>
                    <w:left w:val="none" w:sz="0" w:space="0" w:color="auto"/>
                    <w:bottom w:val="none" w:sz="0" w:space="0" w:color="auto"/>
                    <w:right w:val="none" w:sz="0" w:space="0" w:color="auto"/>
                  </w:divBdr>
                </w:div>
              </w:divsChild>
            </w:div>
            <w:div w:id="771974005">
              <w:marLeft w:val="0"/>
              <w:marRight w:val="0"/>
              <w:marTop w:val="0"/>
              <w:marBottom w:val="0"/>
              <w:divBdr>
                <w:top w:val="none" w:sz="0" w:space="0" w:color="auto"/>
                <w:left w:val="none" w:sz="0" w:space="0" w:color="auto"/>
                <w:bottom w:val="none" w:sz="0" w:space="0" w:color="auto"/>
                <w:right w:val="none" w:sz="0" w:space="0" w:color="auto"/>
              </w:divBdr>
              <w:divsChild>
                <w:div w:id="1272854623">
                  <w:marLeft w:val="0"/>
                  <w:marRight w:val="0"/>
                  <w:marTop w:val="0"/>
                  <w:marBottom w:val="0"/>
                  <w:divBdr>
                    <w:top w:val="none" w:sz="0" w:space="0" w:color="auto"/>
                    <w:left w:val="none" w:sz="0" w:space="0" w:color="auto"/>
                    <w:bottom w:val="none" w:sz="0" w:space="0" w:color="auto"/>
                    <w:right w:val="none" w:sz="0" w:space="0" w:color="auto"/>
                  </w:divBdr>
                </w:div>
              </w:divsChild>
            </w:div>
            <w:div w:id="984234154">
              <w:marLeft w:val="0"/>
              <w:marRight w:val="0"/>
              <w:marTop w:val="0"/>
              <w:marBottom w:val="0"/>
              <w:divBdr>
                <w:top w:val="none" w:sz="0" w:space="0" w:color="auto"/>
                <w:left w:val="none" w:sz="0" w:space="0" w:color="auto"/>
                <w:bottom w:val="none" w:sz="0" w:space="0" w:color="auto"/>
                <w:right w:val="none" w:sz="0" w:space="0" w:color="auto"/>
              </w:divBdr>
              <w:divsChild>
                <w:div w:id="396631881">
                  <w:marLeft w:val="0"/>
                  <w:marRight w:val="0"/>
                  <w:marTop w:val="0"/>
                  <w:marBottom w:val="0"/>
                  <w:divBdr>
                    <w:top w:val="none" w:sz="0" w:space="0" w:color="auto"/>
                    <w:left w:val="none" w:sz="0" w:space="0" w:color="auto"/>
                    <w:bottom w:val="none" w:sz="0" w:space="0" w:color="auto"/>
                    <w:right w:val="none" w:sz="0" w:space="0" w:color="auto"/>
                  </w:divBdr>
                </w:div>
              </w:divsChild>
            </w:div>
            <w:div w:id="404114318">
              <w:marLeft w:val="0"/>
              <w:marRight w:val="0"/>
              <w:marTop w:val="0"/>
              <w:marBottom w:val="0"/>
              <w:divBdr>
                <w:top w:val="none" w:sz="0" w:space="0" w:color="auto"/>
                <w:left w:val="none" w:sz="0" w:space="0" w:color="auto"/>
                <w:bottom w:val="none" w:sz="0" w:space="0" w:color="auto"/>
                <w:right w:val="none" w:sz="0" w:space="0" w:color="auto"/>
              </w:divBdr>
              <w:divsChild>
                <w:div w:id="1491873399">
                  <w:marLeft w:val="0"/>
                  <w:marRight w:val="0"/>
                  <w:marTop w:val="0"/>
                  <w:marBottom w:val="0"/>
                  <w:divBdr>
                    <w:top w:val="none" w:sz="0" w:space="0" w:color="auto"/>
                    <w:left w:val="none" w:sz="0" w:space="0" w:color="auto"/>
                    <w:bottom w:val="none" w:sz="0" w:space="0" w:color="auto"/>
                    <w:right w:val="none" w:sz="0" w:space="0" w:color="auto"/>
                  </w:divBdr>
                </w:div>
              </w:divsChild>
            </w:div>
            <w:div w:id="1998534167">
              <w:marLeft w:val="0"/>
              <w:marRight w:val="0"/>
              <w:marTop w:val="0"/>
              <w:marBottom w:val="0"/>
              <w:divBdr>
                <w:top w:val="none" w:sz="0" w:space="0" w:color="auto"/>
                <w:left w:val="none" w:sz="0" w:space="0" w:color="auto"/>
                <w:bottom w:val="none" w:sz="0" w:space="0" w:color="auto"/>
                <w:right w:val="none" w:sz="0" w:space="0" w:color="auto"/>
              </w:divBdr>
              <w:divsChild>
                <w:div w:id="807019792">
                  <w:marLeft w:val="0"/>
                  <w:marRight w:val="0"/>
                  <w:marTop w:val="0"/>
                  <w:marBottom w:val="0"/>
                  <w:divBdr>
                    <w:top w:val="none" w:sz="0" w:space="0" w:color="auto"/>
                    <w:left w:val="none" w:sz="0" w:space="0" w:color="auto"/>
                    <w:bottom w:val="none" w:sz="0" w:space="0" w:color="auto"/>
                    <w:right w:val="none" w:sz="0" w:space="0" w:color="auto"/>
                  </w:divBdr>
                </w:div>
              </w:divsChild>
            </w:div>
            <w:div w:id="1422600700">
              <w:marLeft w:val="0"/>
              <w:marRight w:val="0"/>
              <w:marTop w:val="0"/>
              <w:marBottom w:val="0"/>
              <w:divBdr>
                <w:top w:val="none" w:sz="0" w:space="0" w:color="auto"/>
                <w:left w:val="none" w:sz="0" w:space="0" w:color="auto"/>
                <w:bottom w:val="none" w:sz="0" w:space="0" w:color="auto"/>
                <w:right w:val="none" w:sz="0" w:space="0" w:color="auto"/>
              </w:divBdr>
              <w:divsChild>
                <w:div w:id="585843262">
                  <w:marLeft w:val="0"/>
                  <w:marRight w:val="0"/>
                  <w:marTop w:val="0"/>
                  <w:marBottom w:val="0"/>
                  <w:divBdr>
                    <w:top w:val="none" w:sz="0" w:space="0" w:color="auto"/>
                    <w:left w:val="none" w:sz="0" w:space="0" w:color="auto"/>
                    <w:bottom w:val="none" w:sz="0" w:space="0" w:color="auto"/>
                    <w:right w:val="none" w:sz="0" w:space="0" w:color="auto"/>
                  </w:divBdr>
                </w:div>
              </w:divsChild>
            </w:div>
            <w:div w:id="1071465657">
              <w:marLeft w:val="0"/>
              <w:marRight w:val="0"/>
              <w:marTop w:val="0"/>
              <w:marBottom w:val="0"/>
              <w:divBdr>
                <w:top w:val="none" w:sz="0" w:space="0" w:color="auto"/>
                <w:left w:val="none" w:sz="0" w:space="0" w:color="auto"/>
                <w:bottom w:val="none" w:sz="0" w:space="0" w:color="auto"/>
                <w:right w:val="none" w:sz="0" w:space="0" w:color="auto"/>
              </w:divBdr>
              <w:divsChild>
                <w:div w:id="1267151664">
                  <w:marLeft w:val="0"/>
                  <w:marRight w:val="0"/>
                  <w:marTop w:val="0"/>
                  <w:marBottom w:val="0"/>
                  <w:divBdr>
                    <w:top w:val="none" w:sz="0" w:space="0" w:color="auto"/>
                    <w:left w:val="none" w:sz="0" w:space="0" w:color="auto"/>
                    <w:bottom w:val="none" w:sz="0" w:space="0" w:color="auto"/>
                    <w:right w:val="none" w:sz="0" w:space="0" w:color="auto"/>
                  </w:divBdr>
                </w:div>
              </w:divsChild>
            </w:div>
            <w:div w:id="1563522969">
              <w:marLeft w:val="0"/>
              <w:marRight w:val="0"/>
              <w:marTop w:val="0"/>
              <w:marBottom w:val="0"/>
              <w:divBdr>
                <w:top w:val="none" w:sz="0" w:space="0" w:color="auto"/>
                <w:left w:val="none" w:sz="0" w:space="0" w:color="auto"/>
                <w:bottom w:val="none" w:sz="0" w:space="0" w:color="auto"/>
                <w:right w:val="none" w:sz="0" w:space="0" w:color="auto"/>
              </w:divBdr>
              <w:divsChild>
                <w:div w:id="103968294">
                  <w:marLeft w:val="0"/>
                  <w:marRight w:val="0"/>
                  <w:marTop w:val="0"/>
                  <w:marBottom w:val="0"/>
                  <w:divBdr>
                    <w:top w:val="none" w:sz="0" w:space="0" w:color="auto"/>
                    <w:left w:val="none" w:sz="0" w:space="0" w:color="auto"/>
                    <w:bottom w:val="none" w:sz="0" w:space="0" w:color="auto"/>
                    <w:right w:val="none" w:sz="0" w:space="0" w:color="auto"/>
                  </w:divBdr>
                </w:div>
              </w:divsChild>
            </w:div>
            <w:div w:id="361395507">
              <w:marLeft w:val="0"/>
              <w:marRight w:val="0"/>
              <w:marTop w:val="0"/>
              <w:marBottom w:val="0"/>
              <w:divBdr>
                <w:top w:val="none" w:sz="0" w:space="0" w:color="auto"/>
                <w:left w:val="none" w:sz="0" w:space="0" w:color="auto"/>
                <w:bottom w:val="none" w:sz="0" w:space="0" w:color="auto"/>
                <w:right w:val="none" w:sz="0" w:space="0" w:color="auto"/>
              </w:divBdr>
              <w:divsChild>
                <w:div w:id="1465853788">
                  <w:marLeft w:val="0"/>
                  <w:marRight w:val="0"/>
                  <w:marTop w:val="0"/>
                  <w:marBottom w:val="0"/>
                  <w:divBdr>
                    <w:top w:val="none" w:sz="0" w:space="0" w:color="auto"/>
                    <w:left w:val="none" w:sz="0" w:space="0" w:color="auto"/>
                    <w:bottom w:val="none" w:sz="0" w:space="0" w:color="auto"/>
                    <w:right w:val="none" w:sz="0" w:space="0" w:color="auto"/>
                  </w:divBdr>
                </w:div>
              </w:divsChild>
            </w:div>
            <w:div w:id="1563099465">
              <w:marLeft w:val="0"/>
              <w:marRight w:val="0"/>
              <w:marTop w:val="0"/>
              <w:marBottom w:val="0"/>
              <w:divBdr>
                <w:top w:val="none" w:sz="0" w:space="0" w:color="auto"/>
                <w:left w:val="none" w:sz="0" w:space="0" w:color="auto"/>
                <w:bottom w:val="none" w:sz="0" w:space="0" w:color="auto"/>
                <w:right w:val="none" w:sz="0" w:space="0" w:color="auto"/>
              </w:divBdr>
              <w:divsChild>
                <w:div w:id="1579901351">
                  <w:marLeft w:val="0"/>
                  <w:marRight w:val="0"/>
                  <w:marTop w:val="0"/>
                  <w:marBottom w:val="0"/>
                  <w:divBdr>
                    <w:top w:val="none" w:sz="0" w:space="0" w:color="auto"/>
                    <w:left w:val="none" w:sz="0" w:space="0" w:color="auto"/>
                    <w:bottom w:val="none" w:sz="0" w:space="0" w:color="auto"/>
                    <w:right w:val="none" w:sz="0" w:space="0" w:color="auto"/>
                  </w:divBdr>
                </w:div>
              </w:divsChild>
            </w:div>
            <w:div w:id="743141329">
              <w:marLeft w:val="0"/>
              <w:marRight w:val="0"/>
              <w:marTop w:val="0"/>
              <w:marBottom w:val="0"/>
              <w:divBdr>
                <w:top w:val="none" w:sz="0" w:space="0" w:color="auto"/>
                <w:left w:val="none" w:sz="0" w:space="0" w:color="auto"/>
                <w:bottom w:val="none" w:sz="0" w:space="0" w:color="auto"/>
                <w:right w:val="none" w:sz="0" w:space="0" w:color="auto"/>
              </w:divBdr>
              <w:divsChild>
                <w:div w:id="1429890683">
                  <w:marLeft w:val="0"/>
                  <w:marRight w:val="0"/>
                  <w:marTop w:val="0"/>
                  <w:marBottom w:val="0"/>
                  <w:divBdr>
                    <w:top w:val="none" w:sz="0" w:space="0" w:color="auto"/>
                    <w:left w:val="none" w:sz="0" w:space="0" w:color="auto"/>
                    <w:bottom w:val="none" w:sz="0" w:space="0" w:color="auto"/>
                    <w:right w:val="none" w:sz="0" w:space="0" w:color="auto"/>
                  </w:divBdr>
                </w:div>
              </w:divsChild>
            </w:div>
            <w:div w:id="733816483">
              <w:marLeft w:val="0"/>
              <w:marRight w:val="0"/>
              <w:marTop w:val="0"/>
              <w:marBottom w:val="0"/>
              <w:divBdr>
                <w:top w:val="none" w:sz="0" w:space="0" w:color="auto"/>
                <w:left w:val="none" w:sz="0" w:space="0" w:color="auto"/>
                <w:bottom w:val="none" w:sz="0" w:space="0" w:color="auto"/>
                <w:right w:val="none" w:sz="0" w:space="0" w:color="auto"/>
              </w:divBdr>
              <w:divsChild>
                <w:div w:id="1370254695">
                  <w:marLeft w:val="0"/>
                  <w:marRight w:val="0"/>
                  <w:marTop w:val="0"/>
                  <w:marBottom w:val="0"/>
                  <w:divBdr>
                    <w:top w:val="none" w:sz="0" w:space="0" w:color="auto"/>
                    <w:left w:val="none" w:sz="0" w:space="0" w:color="auto"/>
                    <w:bottom w:val="none" w:sz="0" w:space="0" w:color="auto"/>
                    <w:right w:val="none" w:sz="0" w:space="0" w:color="auto"/>
                  </w:divBdr>
                </w:div>
              </w:divsChild>
            </w:div>
            <w:div w:id="326907908">
              <w:marLeft w:val="0"/>
              <w:marRight w:val="0"/>
              <w:marTop w:val="0"/>
              <w:marBottom w:val="0"/>
              <w:divBdr>
                <w:top w:val="none" w:sz="0" w:space="0" w:color="auto"/>
                <w:left w:val="none" w:sz="0" w:space="0" w:color="auto"/>
                <w:bottom w:val="none" w:sz="0" w:space="0" w:color="auto"/>
                <w:right w:val="none" w:sz="0" w:space="0" w:color="auto"/>
              </w:divBdr>
              <w:divsChild>
                <w:div w:id="1054279824">
                  <w:marLeft w:val="0"/>
                  <w:marRight w:val="0"/>
                  <w:marTop w:val="0"/>
                  <w:marBottom w:val="0"/>
                  <w:divBdr>
                    <w:top w:val="none" w:sz="0" w:space="0" w:color="auto"/>
                    <w:left w:val="none" w:sz="0" w:space="0" w:color="auto"/>
                    <w:bottom w:val="none" w:sz="0" w:space="0" w:color="auto"/>
                    <w:right w:val="none" w:sz="0" w:space="0" w:color="auto"/>
                  </w:divBdr>
                </w:div>
              </w:divsChild>
            </w:div>
            <w:div w:id="1951283150">
              <w:marLeft w:val="0"/>
              <w:marRight w:val="0"/>
              <w:marTop w:val="0"/>
              <w:marBottom w:val="0"/>
              <w:divBdr>
                <w:top w:val="none" w:sz="0" w:space="0" w:color="auto"/>
                <w:left w:val="none" w:sz="0" w:space="0" w:color="auto"/>
                <w:bottom w:val="none" w:sz="0" w:space="0" w:color="auto"/>
                <w:right w:val="none" w:sz="0" w:space="0" w:color="auto"/>
              </w:divBdr>
              <w:divsChild>
                <w:div w:id="480193312">
                  <w:marLeft w:val="0"/>
                  <w:marRight w:val="0"/>
                  <w:marTop w:val="0"/>
                  <w:marBottom w:val="0"/>
                  <w:divBdr>
                    <w:top w:val="none" w:sz="0" w:space="0" w:color="auto"/>
                    <w:left w:val="none" w:sz="0" w:space="0" w:color="auto"/>
                    <w:bottom w:val="none" w:sz="0" w:space="0" w:color="auto"/>
                    <w:right w:val="none" w:sz="0" w:space="0" w:color="auto"/>
                  </w:divBdr>
                </w:div>
              </w:divsChild>
            </w:div>
            <w:div w:id="1558395012">
              <w:marLeft w:val="0"/>
              <w:marRight w:val="0"/>
              <w:marTop w:val="0"/>
              <w:marBottom w:val="0"/>
              <w:divBdr>
                <w:top w:val="none" w:sz="0" w:space="0" w:color="auto"/>
                <w:left w:val="none" w:sz="0" w:space="0" w:color="auto"/>
                <w:bottom w:val="none" w:sz="0" w:space="0" w:color="auto"/>
                <w:right w:val="none" w:sz="0" w:space="0" w:color="auto"/>
              </w:divBdr>
              <w:divsChild>
                <w:div w:id="1787843068">
                  <w:marLeft w:val="0"/>
                  <w:marRight w:val="0"/>
                  <w:marTop w:val="0"/>
                  <w:marBottom w:val="0"/>
                  <w:divBdr>
                    <w:top w:val="none" w:sz="0" w:space="0" w:color="auto"/>
                    <w:left w:val="none" w:sz="0" w:space="0" w:color="auto"/>
                    <w:bottom w:val="none" w:sz="0" w:space="0" w:color="auto"/>
                    <w:right w:val="none" w:sz="0" w:space="0" w:color="auto"/>
                  </w:divBdr>
                </w:div>
              </w:divsChild>
            </w:div>
            <w:div w:id="1095396529">
              <w:marLeft w:val="0"/>
              <w:marRight w:val="0"/>
              <w:marTop w:val="0"/>
              <w:marBottom w:val="0"/>
              <w:divBdr>
                <w:top w:val="none" w:sz="0" w:space="0" w:color="auto"/>
                <w:left w:val="none" w:sz="0" w:space="0" w:color="auto"/>
                <w:bottom w:val="none" w:sz="0" w:space="0" w:color="auto"/>
                <w:right w:val="none" w:sz="0" w:space="0" w:color="auto"/>
              </w:divBdr>
              <w:divsChild>
                <w:div w:id="721560377">
                  <w:marLeft w:val="0"/>
                  <w:marRight w:val="0"/>
                  <w:marTop w:val="0"/>
                  <w:marBottom w:val="0"/>
                  <w:divBdr>
                    <w:top w:val="none" w:sz="0" w:space="0" w:color="auto"/>
                    <w:left w:val="none" w:sz="0" w:space="0" w:color="auto"/>
                    <w:bottom w:val="none" w:sz="0" w:space="0" w:color="auto"/>
                    <w:right w:val="none" w:sz="0" w:space="0" w:color="auto"/>
                  </w:divBdr>
                </w:div>
              </w:divsChild>
            </w:div>
            <w:div w:id="64838362">
              <w:marLeft w:val="0"/>
              <w:marRight w:val="0"/>
              <w:marTop w:val="0"/>
              <w:marBottom w:val="0"/>
              <w:divBdr>
                <w:top w:val="none" w:sz="0" w:space="0" w:color="auto"/>
                <w:left w:val="none" w:sz="0" w:space="0" w:color="auto"/>
                <w:bottom w:val="none" w:sz="0" w:space="0" w:color="auto"/>
                <w:right w:val="none" w:sz="0" w:space="0" w:color="auto"/>
              </w:divBdr>
              <w:divsChild>
                <w:div w:id="1709716881">
                  <w:marLeft w:val="0"/>
                  <w:marRight w:val="0"/>
                  <w:marTop w:val="0"/>
                  <w:marBottom w:val="0"/>
                  <w:divBdr>
                    <w:top w:val="none" w:sz="0" w:space="0" w:color="auto"/>
                    <w:left w:val="none" w:sz="0" w:space="0" w:color="auto"/>
                    <w:bottom w:val="none" w:sz="0" w:space="0" w:color="auto"/>
                    <w:right w:val="none" w:sz="0" w:space="0" w:color="auto"/>
                  </w:divBdr>
                </w:div>
              </w:divsChild>
            </w:div>
            <w:div w:id="2001762940">
              <w:marLeft w:val="0"/>
              <w:marRight w:val="0"/>
              <w:marTop w:val="0"/>
              <w:marBottom w:val="0"/>
              <w:divBdr>
                <w:top w:val="none" w:sz="0" w:space="0" w:color="auto"/>
                <w:left w:val="none" w:sz="0" w:space="0" w:color="auto"/>
                <w:bottom w:val="none" w:sz="0" w:space="0" w:color="auto"/>
                <w:right w:val="none" w:sz="0" w:space="0" w:color="auto"/>
              </w:divBdr>
              <w:divsChild>
                <w:div w:id="253519065">
                  <w:marLeft w:val="0"/>
                  <w:marRight w:val="0"/>
                  <w:marTop w:val="0"/>
                  <w:marBottom w:val="0"/>
                  <w:divBdr>
                    <w:top w:val="none" w:sz="0" w:space="0" w:color="auto"/>
                    <w:left w:val="none" w:sz="0" w:space="0" w:color="auto"/>
                    <w:bottom w:val="none" w:sz="0" w:space="0" w:color="auto"/>
                    <w:right w:val="none" w:sz="0" w:space="0" w:color="auto"/>
                  </w:divBdr>
                </w:div>
              </w:divsChild>
            </w:div>
            <w:div w:id="967467958">
              <w:marLeft w:val="0"/>
              <w:marRight w:val="0"/>
              <w:marTop w:val="0"/>
              <w:marBottom w:val="0"/>
              <w:divBdr>
                <w:top w:val="none" w:sz="0" w:space="0" w:color="auto"/>
                <w:left w:val="none" w:sz="0" w:space="0" w:color="auto"/>
                <w:bottom w:val="none" w:sz="0" w:space="0" w:color="auto"/>
                <w:right w:val="none" w:sz="0" w:space="0" w:color="auto"/>
              </w:divBdr>
              <w:divsChild>
                <w:div w:id="384375674">
                  <w:marLeft w:val="0"/>
                  <w:marRight w:val="0"/>
                  <w:marTop w:val="0"/>
                  <w:marBottom w:val="0"/>
                  <w:divBdr>
                    <w:top w:val="none" w:sz="0" w:space="0" w:color="auto"/>
                    <w:left w:val="none" w:sz="0" w:space="0" w:color="auto"/>
                    <w:bottom w:val="none" w:sz="0" w:space="0" w:color="auto"/>
                    <w:right w:val="none" w:sz="0" w:space="0" w:color="auto"/>
                  </w:divBdr>
                </w:div>
              </w:divsChild>
            </w:div>
            <w:div w:id="857348524">
              <w:marLeft w:val="0"/>
              <w:marRight w:val="0"/>
              <w:marTop w:val="0"/>
              <w:marBottom w:val="0"/>
              <w:divBdr>
                <w:top w:val="none" w:sz="0" w:space="0" w:color="auto"/>
                <w:left w:val="none" w:sz="0" w:space="0" w:color="auto"/>
                <w:bottom w:val="none" w:sz="0" w:space="0" w:color="auto"/>
                <w:right w:val="none" w:sz="0" w:space="0" w:color="auto"/>
              </w:divBdr>
              <w:divsChild>
                <w:div w:id="1407915364">
                  <w:marLeft w:val="0"/>
                  <w:marRight w:val="0"/>
                  <w:marTop w:val="0"/>
                  <w:marBottom w:val="0"/>
                  <w:divBdr>
                    <w:top w:val="none" w:sz="0" w:space="0" w:color="auto"/>
                    <w:left w:val="none" w:sz="0" w:space="0" w:color="auto"/>
                    <w:bottom w:val="none" w:sz="0" w:space="0" w:color="auto"/>
                    <w:right w:val="none" w:sz="0" w:space="0" w:color="auto"/>
                  </w:divBdr>
                </w:div>
              </w:divsChild>
            </w:div>
            <w:div w:id="934172997">
              <w:marLeft w:val="0"/>
              <w:marRight w:val="0"/>
              <w:marTop w:val="0"/>
              <w:marBottom w:val="0"/>
              <w:divBdr>
                <w:top w:val="none" w:sz="0" w:space="0" w:color="auto"/>
                <w:left w:val="none" w:sz="0" w:space="0" w:color="auto"/>
                <w:bottom w:val="none" w:sz="0" w:space="0" w:color="auto"/>
                <w:right w:val="none" w:sz="0" w:space="0" w:color="auto"/>
              </w:divBdr>
              <w:divsChild>
                <w:div w:id="1982072664">
                  <w:marLeft w:val="0"/>
                  <w:marRight w:val="0"/>
                  <w:marTop w:val="0"/>
                  <w:marBottom w:val="0"/>
                  <w:divBdr>
                    <w:top w:val="none" w:sz="0" w:space="0" w:color="auto"/>
                    <w:left w:val="none" w:sz="0" w:space="0" w:color="auto"/>
                    <w:bottom w:val="none" w:sz="0" w:space="0" w:color="auto"/>
                    <w:right w:val="none" w:sz="0" w:space="0" w:color="auto"/>
                  </w:divBdr>
                </w:div>
              </w:divsChild>
            </w:div>
            <w:div w:id="745028701">
              <w:marLeft w:val="0"/>
              <w:marRight w:val="0"/>
              <w:marTop w:val="0"/>
              <w:marBottom w:val="0"/>
              <w:divBdr>
                <w:top w:val="none" w:sz="0" w:space="0" w:color="auto"/>
                <w:left w:val="none" w:sz="0" w:space="0" w:color="auto"/>
                <w:bottom w:val="none" w:sz="0" w:space="0" w:color="auto"/>
                <w:right w:val="none" w:sz="0" w:space="0" w:color="auto"/>
              </w:divBdr>
              <w:divsChild>
                <w:div w:id="1198591562">
                  <w:marLeft w:val="0"/>
                  <w:marRight w:val="0"/>
                  <w:marTop w:val="0"/>
                  <w:marBottom w:val="0"/>
                  <w:divBdr>
                    <w:top w:val="none" w:sz="0" w:space="0" w:color="auto"/>
                    <w:left w:val="none" w:sz="0" w:space="0" w:color="auto"/>
                    <w:bottom w:val="none" w:sz="0" w:space="0" w:color="auto"/>
                    <w:right w:val="none" w:sz="0" w:space="0" w:color="auto"/>
                  </w:divBdr>
                </w:div>
              </w:divsChild>
            </w:div>
            <w:div w:id="1669406536">
              <w:marLeft w:val="0"/>
              <w:marRight w:val="0"/>
              <w:marTop w:val="0"/>
              <w:marBottom w:val="0"/>
              <w:divBdr>
                <w:top w:val="none" w:sz="0" w:space="0" w:color="auto"/>
                <w:left w:val="none" w:sz="0" w:space="0" w:color="auto"/>
                <w:bottom w:val="none" w:sz="0" w:space="0" w:color="auto"/>
                <w:right w:val="none" w:sz="0" w:space="0" w:color="auto"/>
              </w:divBdr>
              <w:divsChild>
                <w:div w:id="1619681916">
                  <w:marLeft w:val="0"/>
                  <w:marRight w:val="0"/>
                  <w:marTop w:val="0"/>
                  <w:marBottom w:val="0"/>
                  <w:divBdr>
                    <w:top w:val="none" w:sz="0" w:space="0" w:color="auto"/>
                    <w:left w:val="none" w:sz="0" w:space="0" w:color="auto"/>
                    <w:bottom w:val="none" w:sz="0" w:space="0" w:color="auto"/>
                    <w:right w:val="none" w:sz="0" w:space="0" w:color="auto"/>
                  </w:divBdr>
                </w:div>
              </w:divsChild>
            </w:div>
            <w:div w:id="1025670842">
              <w:marLeft w:val="0"/>
              <w:marRight w:val="0"/>
              <w:marTop w:val="0"/>
              <w:marBottom w:val="0"/>
              <w:divBdr>
                <w:top w:val="none" w:sz="0" w:space="0" w:color="auto"/>
                <w:left w:val="none" w:sz="0" w:space="0" w:color="auto"/>
                <w:bottom w:val="none" w:sz="0" w:space="0" w:color="auto"/>
                <w:right w:val="none" w:sz="0" w:space="0" w:color="auto"/>
              </w:divBdr>
              <w:divsChild>
                <w:div w:id="644509755">
                  <w:marLeft w:val="0"/>
                  <w:marRight w:val="0"/>
                  <w:marTop w:val="0"/>
                  <w:marBottom w:val="0"/>
                  <w:divBdr>
                    <w:top w:val="none" w:sz="0" w:space="0" w:color="auto"/>
                    <w:left w:val="none" w:sz="0" w:space="0" w:color="auto"/>
                    <w:bottom w:val="none" w:sz="0" w:space="0" w:color="auto"/>
                    <w:right w:val="none" w:sz="0" w:space="0" w:color="auto"/>
                  </w:divBdr>
                </w:div>
              </w:divsChild>
            </w:div>
            <w:div w:id="1086615564">
              <w:marLeft w:val="0"/>
              <w:marRight w:val="0"/>
              <w:marTop w:val="0"/>
              <w:marBottom w:val="0"/>
              <w:divBdr>
                <w:top w:val="none" w:sz="0" w:space="0" w:color="auto"/>
                <w:left w:val="none" w:sz="0" w:space="0" w:color="auto"/>
                <w:bottom w:val="none" w:sz="0" w:space="0" w:color="auto"/>
                <w:right w:val="none" w:sz="0" w:space="0" w:color="auto"/>
              </w:divBdr>
              <w:divsChild>
                <w:div w:id="145663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473616">
          <w:marLeft w:val="0"/>
          <w:marRight w:val="0"/>
          <w:marTop w:val="0"/>
          <w:marBottom w:val="0"/>
          <w:divBdr>
            <w:top w:val="none" w:sz="0" w:space="0" w:color="auto"/>
            <w:left w:val="none" w:sz="0" w:space="0" w:color="auto"/>
            <w:bottom w:val="none" w:sz="0" w:space="0" w:color="auto"/>
            <w:right w:val="none" w:sz="0" w:space="0" w:color="auto"/>
          </w:divBdr>
        </w:div>
        <w:div w:id="1723362485">
          <w:marLeft w:val="0"/>
          <w:marRight w:val="0"/>
          <w:marTop w:val="0"/>
          <w:marBottom w:val="0"/>
          <w:divBdr>
            <w:top w:val="none" w:sz="0" w:space="0" w:color="auto"/>
            <w:left w:val="none" w:sz="0" w:space="0" w:color="auto"/>
            <w:bottom w:val="none" w:sz="0" w:space="0" w:color="auto"/>
            <w:right w:val="none" w:sz="0" w:space="0" w:color="auto"/>
          </w:divBdr>
        </w:div>
        <w:div w:id="2055041461">
          <w:marLeft w:val="0"/>
          <w:marRight w:val="0"/>
          <w:marTop w:val="0"/>
          <w:marBottom w:val="0"/>
          <w:divBdr>
            <w:top w:val="none" w:sz="0" w:space="0" w:color="auto"/>
            <w:left w:val="none" w:sz="0" w:space="0" w:color="auto"/>
            <w:bottom w:val="none" w:sz="0" w:space="0" w:color="auto"/>
            <w:right w:val="none" w:sz="0" w:space="0" w:color="auto"/>
          </w:divBdr>
        </w:div>
        <w:div w:id="1264651282">
          <w:marLeft w:val="0"/>
          <w:marRight w:val="0"/>
          <w:marTop w:val="0"/>
          <w:marBottom w:val="0"/>
          <w:divBdr>
            <w:top w:val="none" w:sz="0" w:space="0" w:color="auto"/>
            <w:left w:val="none" w:sz="0" w:space="0" w:color="auto"/>
            <w:bottom w:val="none" w:sz="0" w:space="0" w:color="auto"/>
            <w:right w:val="none" w:sz="0" w:space="0" w:color="auto"/>
          </w:divBdr>
        </w:div>
        <w:div w:id="29645108">
          <w:marLeft w:val="0"/>
          <w:marRight w:val="0"/>
          <w:marTop w:val="0"/>
          <w:marBottom w:val="0"/>
          <w:divBdr>
            <w:top w:val="none" w:sz="0" w:space="0" w:color="auto"/>
            <w:left w:val="none" w:sz="0" w:space="0" w:color="auto"/>
            <w:bottom w:val="none" w:sz="0" w:space="0" w:color="auto"/>
            <w:right w:val="none" w:sz="0" w:space="0" w:color="auto"/>
          </w:divBdr>
        </w:div>
        <w:div w:id="836269216">
          <w:marLeft w:val="0"/>
          <w:marRight w:val="0"/>
          <w:marTop w:val="0"/>
          <w:marBottom w:val="0"/>
          <w:divBdr>
            <w:top w:val="none" w:sz="0" w:space="0" w:color="auto"/>
            <w:left w:val="none" w:sz="0" w:space="0" w:color="auto"/>
            <w:bottom w:val="none" w:sz="0" w:space="0" w:color="auto"/>
            <w:right w:val="none" w:sz="0" w:space="0" w:color="auto"/>
          </w:divBdr>
        </w:div>
        <w:div w:id="1527325105">
          <w:marLeft w:val="0"/>
          <w:marRight w:val="0"/>
          <w:marTop w:val="0"/>
          <w:marBottom w:val="0"/>
          <w:divBdr>
            <w:top w:val="none" w:sz="0" w:space="0" w:color="auto"/>
            <w:left w:val="none" w:sz="0" w:space="0" w:color="auto"/>
            <w:bottom w:val="none" w:sz="0" w:space="0" w:color="auto"/>
            <w:right w:val="none" w:sz="0" w:space="0" w:color="auto"/>
          </w:divBdr>
        </w:div>
        <w:div w:id="1973562321">
          <w:marLeft w:val="0"/>
          <w:marRight w:val="0"/>
          <w:marTop w:val="0"/>
          <w:marBottom w:val="0"/>
          <w:divBdr>
            <w:top w:val="none" w:sz="0" w:space="0" w:color="auto"/>
            <w:left w:val="none" w:sz="0" w:space="0" w:color="auto"/>
            <w:bottom w:val="none" w:sz="0" w:space="0" w:color="auto"/>
            <w:right w:val="none" w:sz="0" w:space="0" w:color="auto"/>
          </w:divBdr>
        </w:div>
        <w:div w:id="1639676952">
          <w:marLeft w:val="0"/>
          <w:marRight w:val="0"/>
          <w:marTop w:val="0"/>
          <w:marBottom w:val="0"/>
          <w:divBdr>
            <w:top w:val="none" w:sz="0" w:space="0" w:color="auto"/>
            <w:left w:val="none" w:sz="0" w:space="0" w:color="auto"/>
            <w:bottom w:val="none" w:sz="0" w:space="0" w:color="auto"/>
            <w:right w:val="none" w:sz="0" w:space="0" w:color="auto"/>
          </w:divBdr>
        </w:div>
        <w:div w:id="255066265">
          <w:marLeft w:val="0"/>
          <w:marRight w:val="0"/>
          <w:marTop w:val="0"/>
          <w:marBottom w:val="0"/>
          <w:divBdr>
            <w:top w:val="none" w:sz="0" w:space="0" w:color="auto"/>
            <w:left w:val="none" w:sz="0" w:space="0" w:color="auto"/>
            <w:bottom w:val="none" w:sz="0" w:space="0" w:color="auto"/>
            <w:right w:val="none" w:sz="0" w:space="0" w:color="auto"/>
          </w:divBdr>
        </w:div>
        <w:div w:id="1152672063">
          <w:marLeft w:val="0"/>
          <w:marRight w:val="0"/>
          <w:marTop w:val="0"/>
          <w:marBottom w:val="0"/>
          <w:divBdr>
            <w:top w:val="none" w:sz="0" w:space="0" w:color="auto"/>
            <w:left w:val="none" w:sz="0" w:space="0" w:color="auto"/>
            <w:bottom w:val="none" w:sz="0" w:space="0" w:color="auto"/>
            <w:right w:val="none" w:sz="0" w:space="0" w:color="auto"/>
          </w:divBdr>
        </w:div>
        <w:div w:id="528643537">
          <w:marLeft w:val="0"/>
          <w:marRight w:val="0"/>
          <w:marTop w:val="0"/>
          <w:marBottom w:val="0"/>
          <w:divBdr>
            <w:top w:val="none" w:sz="0" w:space="0" w:color="auto"/>
            <w:left w:val="none" w:sz="0" w:space="0" w:color="auto"/>
            <w:bottom w:val="none" w:sz="0" w:space="0" w:color="auto"/>
            <w:right w:val="none" w:sz="0" w:space="0" w:color="auto"/>
          </w:divBdr>
        </w:div>
        <w:div w:id="604192664">
          <w:marLeft w:val="0"/>
          <w:marRight w:val="0"/>
          <w:marTop w:val="0"/>
          <w:marBottom w:val="0"/>
          <w:divBdr>
            <w:top w:val="none" w:sz="0" w:space="0" w:color="auto"/>
            <w:left w:val="none" w:sz="0" w:space="0" w:color="auto"/>
            <w:bottom w:val="none" w:sz="0" w:space="0" w:color="auto"/>
            <w:right w:val="none" w:sz="0" w:space="0" w:color="auto"/>
          </w:divBdr>
        </w:div>
        <w:div w:id="1661806535">
          <w:marLeft w:val="0"/>
          <w:marRight w:val="0"/>
          <w:marTop w:val="0"/>
          <w:marBottom w:val="0"/>
          <w:divBdr>
            <w:top w:val="none" w:sz="0" w:space="0" w:color="auto"/>
            <w:left w:val="none" w:sz="0" w:space="0" w:color="auto"/>
            <w:bottom w:val="none" w:sz="0" w:space="0" w:color="auto"/>
            <w:right w:val="none" w:sz="0" w:space="0" w:color="auto"/>
          </w:divBdr>
        </w:div>
        <w:div w:id="1654871588">
          <w:marLeft w:val="0"/>
          <w:marRight w:val="0"/>
          <w:marTop w:val="0"/>
          <w:marBottom w:val="0"/>
          <w:divBdr>
            <w:top w:val="none" w:sz="0" w:space="0" w:color="auto"/>
            <w:left w:val="none" w:sz="0" w:space="0" w:color="auto"/>
            <w:bottom w:val="none" w:sz="0" w:space="0" w:color="auto"/>
            <w:right w:val="none" w:sz="0" w:space="0" w:color="auto"/>
          </w:divBdr>
        </w:div>
        <w:div w:id="851575214">
          <w:marLeft w:val="0"/>
          <w:marRight w:val="0"/>
          <w:marTop w:val="0"/>
          <w:marBottom w:val="0"/>
          <w:divBdr>
            <w:top w:val="none" w:sz="0" w:space="0" w:color="auto"/>
            <w:left w:val="none" w:sz="0" w:space="0" w:color="auto"/>
            <w:bottom w:val="none" w:sz="0" w:space="0" w:color="auto"/>
            <w:right w:val="none" w:sz="0" w:space="0" w:color="auto"/>
          </w:divBdr>
        </w:div>
        <w:div w:id="1977686813">
          <w:marLeft w:val="0"/>
          <w:marRight w:val="0"/>
          <w:marTop w:val="0"/>
          <w:marBottom w:val="0"/>
          <w:divBdr>
            <w:top w:val="none" w:sz="0" w:space="0" w:color="auto"/>
            <w:left w:val="none" w:sz="0" w:space="0" w:color="auto"/>
            <w:bottom w:val="none" w:sz="0" w:space="0" w:color="auto"/>
            <w:right w:val="none" w:sz="0" w:space="0" w:color="auto"/>
          </w:divBdr>
        </w:div>
        <w:div w:id="877276869">
          <w:marLeft w:val="0"/>
          <w:marRight w:val="0"/>
          <w:marTop w:val="0"/>
          <w:marBottom w:val="0"/>
          <w:divBdr>
            <w:top w:val="none" w:sz="0" w:space="0" w:color="auto"/>
            <w:left w:val="none" w:sz="0" w:space="0" w:color="auto"/>
            <w:bottom w:val="none" w:sz="0" w:space="0" w:color="auto"/>
            <w:right w:val="none" w:sz="0" w:space="0" w:color="auto"/>
          </w:divBdr>
        </w:div>
        <w:div w:id="1542135707">
          <w:marLeft w:val="0"/>
          <w:marRight w:val="0"/>
          <w:marTop w:val="0"/>
          <w:marBottom w:val="0"/>
          <w:divBdr>
            <w:top w:val="none" w:sz="0" w:space="0" w:color="auto"/>
            <w:left w:val="none" w:sz="0" w:space="0" w:color="auto"/>
            <w:bottom w:val="none" w:sz="0" w:space="0" w:color="auto"/>
            <w:right w:val="none" w:sz="0" w:space="0" w:color="auto"/>
          </w:divBdr>
        </w:div>
        <w:div w:id="337582531">
          <w:marLeft w:val="0"/>
          <w:marRight w:val="0"/>
          <w:marTop w:val="0"/>
          <w:marBottom w:val="0"/>
          <w:divBdr>
            <w:top w:val="none" w:sz="0" w:space="0" w:color="auto"/>
            <w:left w:val="none" w:sz="0" w:space="0" w:color="auto"/>
            <w:bottom w:val="none" w:sz="0" w:space="0" w:color="auto"/>
            <w:right w:val="none" w:sz="0" w:space="0" w:color="auto"/>
          </w:divBdr>
        </w:div>
        <w:div w:id="1343239154">
          <w:marLeft w:val="0"/>
          <w:marRight w:val="0"/>
          <w:marTop w:val="0"/>
          <w:marBottom w:val="0"/>
          <w:divBdr>
            <w:top w:val="none" w:sz="0" w:space="0" w:color="auto"/>
            <w:left w:val="none" w:sz="0" w:space="0" w:color="auto"/>
            <w:bottom w:val="none" w:sz="0" w:space="0" w:color="auto"/>
            <w:right w:val="none" w:sz="0" w:space="0" w:color="auto"/>
          </w:divBdr>
        </w:div>
        <w:div w:id="42357874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dataprotection.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taprotection.ie/" TargetMode="External"/><Relationship Id="rId5" Type="http://schemas.openxmlformats.org/officeDocument/2006/relationships/hyperlink" Target="http://www.dataprotection.i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1058</Words>
  <Characters>6032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GRAY</dc:creator>
  <cp:keywords/>
  <dc:description/>
  <cp:lastModifiedBy>Dave Gray</cp:lastModifiedBy>
  <cp:revision>2</cp:revision>
  <dcterms:created xsi:type="dcterms:W3CDTF">2021-04-15T08:37:00Z</dcterms:created>
  <dcterms:modified xsi:type="dcterms:W3CDTF">2021-04-15T08:37:00Z</dcterms:modified>
</cp:coreProperties>
</file>